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CBF92F" w14:textId="5FC33184" w:rsidR="00655C46" w:rsidRPr="00863650" w:rsidRDefault="00655C46" w:rsidP="00655C46">
      <w:pPr>
        <w:ind w:hanging="2"/>
        <w:rPr>
          <w:rFonts w:ascii="Arial" w:hAnsi="Arial" w:cs="Arial"/>
          <w:b/>
          <w:bCs/>
          <w:sz w:val="24"/>
          <w:szCs w:val="24"/>
          <w:u w:val="single"/>
        </w:rPr>
      </w:pPr>
      <w:bookmarkStart w:id="0" w:name="_GoBack"/>
      <w:bookmarkEnd w:id="0"/>
      <w:r w:rsidRPr="00863650">
        <w:rPr>
          <w:rFonts w:ascii="Arial" w:hAnsi="Arial" w:cs="Arial"/>
          <w:b/>
          <w:bCs/>
          <w:noProof/>
          <w:sz w:val="24"/>
          <w:szCs w:val="24"/>
          <w:u w:val="single"/>
          <w:lang w:val="en-ZA" w:eastAsia="en-ZA"/>
        </w:rPr>
        <w:drawing>
          <wp:anchor distT="0" distB="0" distL="114300" distR="114300" simplePos="0" relativeHeight="251658240" behindDoc="0" locked="0" layoutInCell="1" allowOverlap="0" wp14:anchorId="2751E6D5" wp14:editId="28FC5B75">
            <wp:simplePos x="0" y="0"/>
            <wp:positionH relativeFrom="column">
              <wp:posOffset>-47626</wp:posOffset>
            </wp:positionH>
            <wp:positionV relativeFrom="paragraph">
              <wp:posOffset>0</wp:posOffset>
            </wp:positionV>
            <wp:extent cx="1762125" cy="847725"/>
            <wp:effectExtent l="0" t="0" r="9525" b="9525"/>
            <wp:wrapSquare wrapText="bothSides"/>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6"/>
                    <a:stretch>
                      <a:fillRect/>
                    </a:stretch>
                  </pic:blipFill>
                  <pic:spPr>
                    <a:xfrm>
                      <a:off x="0" y="0"/>
                      <a:ext cx="1762125" cy="847725"/>
                    </a:xfrm>
                    <a:prstGeom prst="rect">
                      <a:avLst/>
                    </a:prstGeom>
                  </pic:spPr>
                </pic:pic>
              </a:graphicData>
            </a:graphic>
            <wp14:sizeRelH relativeFrom="margin">
              <wp14:pctWidth>0</wp14:pctWidth>
            </wp14:sizeRelH>
            <wp14:sizeRelV relativeFrom="margin">
              <wp14:pctHeight>0</wp14:pctHeight>
            </wp14:sizeRelV>
          </wp:anchor>
        </w:drawing>
      </w:r>
      <w:r w:rsidRPr="00863650">
        <w:rPr>
          <w:rFonts w:ascii="Arial" w:hAnsi="Arial" w:cs="Arial"/>
          <w:b/>
          <w:bCs/>
          <w:sz w:val="24"/>
          <w:szCs w:val="24"/>
          <w:u w:val="single"/>
        </w:rPr>
        <w:t xml:space="preserve">NOTICE TO </w:t>
      </w:r>
      <w:r w:rsidR="00231F02" w:rsidRPr="00FF34EA">
        <w:rPr>
          <w:rFonts w:ascii="Arial" w:hAnsi="Arial" w:cs="Arial"/>
          <w:b/>
          <w:bCs/>
          <w:sz w:val="24"/>
          <w:szCs w:val="24"/>
          <w:highlight w:val="yellow"/>
          <w:u w:val="single"/>
        </w:rPr>
        <w:t xml:space="preserve">MAINTAIN A FIRE WISE </w:t>
      </w:r>
      <w:r w:rsidR="006F65F3" w:rsidRPr="00FF34EA">
        <w:rPr>
          <w:rFonts w:ascii="Arial" w:hAnsi="Arial" w:cs="Arial"/>
          <w:b/>
          <w:bCs/>
          <w:sz w:val="24"/>
          <w:szCs w:val="24"/>
          <w:highlight w:val="yellow"/>
          <w:u w:val="single"/>
        </w:rPr>
        <w:t>PROPERTY</w:t>
      </w:r>
    </w:p>
    <w:p w14:paraId="79A94C08" w14:textId="1E351542" w:rsidR="00DD616F" w:rsidRPr="00863650" w:rsidRDefault="00655C46" w:rsidP="00655C46">
      <w:pPr>
        <w:ind w:hanging="2"/>
        <w:rPr>
          <w:rFonts w:ascii="Arial" w:hAnsi="Arial" w:cs="Arial"/>
          <w:b/>
          <w:bCs/>
          <w:noProof/>
          <w:sz w:val="24"/>
          <w:szCs w:val="24"/>
          <w:u w:val="single"/>
        </w:rPr>
      </w:pPr>
      <w:r w:rsidRPr="00863650">
        <w:rPr>
          <w:rFonts w:ascii="Arial" w:hAnsi="Arial" w:cs="Arial"/>
          <w:b/>
          <w:bCs/>
          <w:sz w:val="24"/>
          <w:szCs w:val="24"/>
          <w:u w:val="single"/>
        </w:rPr>
        <w:t xml:space="preserve">KENNISGEWING OM BRANDGEVAAR </w:t>
      </w:r>
      <w:r w:rsidRPr="006C07CA">
        <w:rPr>
          <w:rFonts w:ascii="Arial" w:hAnsi="Arial" w:cs="Arial"/>
          <w:b/>
          <w:bCs/>
          <w:sz w:val="24"/>
          <w:szCs w:val="24"/>
          <w:u w:val="single"/>
        </w:rPr>
        <w:t>TE</w:t>
      </w:r>
      <w:r w:rsidRPr="00863650">
        <w:rPr>
          <w:rFonts w:ascii="Arial" w:hAnsi="Arial" w:cs="Arial"/>
          <w:b/>
          <w:bCs/>
          <w:sz w:val="24"/>
          <w:szCs w:val="24"/>
          <w:u w:val="single"/>
        </w:rPr>
        <w:t xml:space="preserve"> VERMINDER OP EIENDOM</w:t>
      </w:r>
      <w:r w:rsidRPr="00863650">
        <w:rPr>
          <w:rFonts w:ascii="Arial" w:hAnsi="Arial" w:cs="Arial"/>
          <w:b/>
          <w:bCs/>
          <w:noProof/>
          <w:sz w:val="24"/>
          <w:szCs w:val="24"/>
          <w:u w:val="single"/>
        </w:rPr>
        <w:t xml:space="preserve"> </w:t>
      </w:r>
    </w:p>
    <w:p w14:paraId="5DDABEB1" w14:textId="77777777" w:rsidR="00C821F6" w:rsidRDefault="00C821F6" w:rsidP="006D48AA">
      <w:pPr>
        <w:spacing w:after="0"/>
        <w:ind w:hanging="2"/>
        <w:rPr>
          <w:rFonts w:ascii="Arial" w:hAnsi="Arial" w:cs="Arial"/>
          <w:b/>
          <w:bCs/>
          <w:u w:val="single"/>
        </w:rPr>
      </w:pPr>
    </w:p>
    <w:p w14:paraId="3CE3B649" w14:textId="77777777" w:rsidR="00ED07BB" w:rsidRDefault="00ED07BB" w:rsidP="006D48AA">
      <w:pPr>
        <w:spacing w:after="0"/>
        <w:ind w:hanging="2"/>
        <w:rPr>
          <w:rFonts w:ascii="Arial" w:hAnsi="Arial" w:cs="Arial"/>
          <w:b/>
          <w:bCs/>
          <w:u w:val="single"/>
        </w:rPr>
        <w:sectPr w:rsidR="00ED07BB">
          <w:pgSz w:w="12240" w:h="15840"/>
          <w:pgMar w:top="1440" w:right="1440" w:bottom="1440" w:left="1440" w:header="720" w:footer="720" w:gutter="0"/>
          <w:cols w:space="720"/>
          <w:docGrid w:linePitch="360"/>
        </w:sectPr>
      </w:pPr>
    </w:p>
    <w:tbl>
      <w:tblPr>
        <w:tblStyle w:val="TableGrid"/>
        <w:tblpPr w:leftFromText="180" w:rightFromText="180" w:vertAnchor="text" w:horzAnchor="margin" w:tblpX="-180" w:tblpY="232"/>
        <w:tblW w:w="94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4143"/>
        <w:gridCol w:w="1571"/>
      </w:tblGrid>
      <w:tr w:rsidR="00F973CC" w:rsidRPr="00985E82" w14:paraId="5416FB32" w14:textId="77777777" w:rsidTr="00F973CC">
        <w:trPr>
          <w:trHeight w:val="213"/>
        </w:trPr>
        <w:tc>
          <w:tcPr>
            <w:tcW w:w="3690" w:type="dxa"/>
          </w:tcPr>
          <w:p w14:paraId="186A4004" w14:textId="05E2C869" w:rsidR="001F2D83" w:rsidRPr="00F973CC" w:rsidRDefault="00F973CC" w:rsidP="00863650">
            <w:pPr>
              <w:spacing w:line="360" w:lineRule="auto"/>
              <w:rPr>
                <w:rFonts w:ascii="Arial" w:hAnsi="Arial" w:cs="Arial"/>
                <w:b/>
                <w:bCs/>
                <w:sz w:val="18"/>
                <w:szCs w:val="18"/>
                <w:u w:val="single"/>
              </w:rPr>
            </w:pPr>
            <w:r w:rsidRPr="00F973CC">
              <w:rPr>
                <w:rFonts w:ascii="Arial" w:hAnsi="Arial" w:cs="Arial"/>
                <w:b/>
                <w:bCs/>
                <w:sz w:val="18"/>
                <w:szCs w:val="18"/>
                <w:u w:val="single"/>
              </w:rPr>
              <w:t>ACCOUNT:</w:t>
            </w:r>
            <w:r w:rsidR="00D22D52">
              <w:rPr>
                <w:rFonts w:ascii="Arial" w:hAnsi="Arial" w:cs="Arial"/>
                <w:b/>
                <w:bCs/>
                <w:sz w:val="18"/>
                <w:szCs w:val="18"/>
                <w:u w:val="single"/>
              </w:rPr>
              <w:t xml:space="preserve">  </w:t>
            </w:r>
          </w:p>
        </w:tc>
        <w:tc>
          <w:tcPr>
            <w:tcW w:w="4143" w:type="dxa"/>
          </w:tcPr>
          <w:p w14:paraId="3F268D4E" w14:textId="77777777" w:rsidR="001F2D83" w:rsidRPr="009E7E3D" w:rsidRDefault="001F2D83" w:rsidP="00863650">
            <w:pPr>
              <w:spacing w:line="360" w:lineRule="auto"/>
              <w:rPr>
                <w:rFonts w:ascii="Arial" w:hAnsi="Arial" w:cs="Arial"/>
                <w:b/>
                <w:bCs/>
                <w:sz w:val="16"/>
                <w:szCs w:val="16"/>
                <w:u w:val="single"/>
              </w:rPr>
            </w:pPr>
            <w:r w:rsidRPr="009E7E3D">
              <w:rPr>
                <w:rFonts w:ascii="Arial" w:hAnsi="Arial" w:cs="Arial"/>
                <w:b/>
                <w:bCs/>
                <w:sz w:val="16"/>
                <w:szCs w:val="16"/>
                <w:u w:val="single"/>
              </w:rPr>
              <w:t>Administrator</w:t>
            </w:r>
          </w:p>
        </w:tc>
        <w:tc>
          <w:tcPr>
            <w:tcW w:w="1571" w:type="dxa"/>
          </w:tcPr>
          <w:p w14:paraId="4507B77C" w14:textId="77777777" w:rsidR="001F2D83" w:rsidRPr="00985E82" w:rsidRDefault="001F2D83" w:rsidP="00863650">
            <w:pPr>
              <w:spacing w:line="360" w:lineRule="auto"/>
              <w:rPr>
                <w:rFonts w:ascii="Arial" w:hAnsi="Arial" w:cs="Arial"/>
                <w:b/>
                <w:bCs/>
                <w:sz w:val="16"/>
                <w:szCs w:val="16"/>
                <w:u w:val="single"/>
              </w:rPr>
            </w:pPr>
            <w:r w:rsidRPr="00AA5BF5">
              <w:rPr>
                <w:rFonts w:ascii="Arial" w:hAnsi="Arial" w:cs="Arial"/>
                <w:b/>
                <w:bCs/>
                <w:sz w:val="16"/>
                <w:szCs w:val="16"/>
                <w:u w:val="single"/>
              </w:rPr>
              <w:t>Private Bag x3</w:t>
            </w:r>
          </w:p>
        </w:tc>
      </w:tr>
      <w:tr w:rsidR="00BE0E28" w:rsidRPr="00985E82" w14:paraId="7025EC42" w14:textId="77777777" w:rsidTr="00F973CC">
        <w:trPr>
          <w:trHeight w:val="80"/>
        </w:trPr>
        <w:tc>
          <w:tcPr>
            <w:tcW w:w="3690" w:type="dxa"/>
          </w:tcPr>
          <w:p w14:paraId="10AF7D44" w14:textId="70BCB9D0" w:rsidR="001F2D83" w:rsidRPr="00F973CC" w:rsidRDefault="001F2D83" w:rsidP="00863650">
            <w:pPr>
              <w:spacing w:line="360" w:lineRule="auto"/>
              <w:rPr>
                <w:rFonts w:ascii="Arial" w:hAnsi="Arial" w:cs="Arial"/>
                <w:sz w:val="16"/>
                <w:szCs w:val="16"/>
                <w:u w:val="single"/>
              </w:rPr>
            </w:pPr>
            <w:r w:rsidRPr="00F973CC">
              <w:rPr>
                <w:rFonts w:ascii="Arial" w:hAnsi="Arial" w:cs="Arial"/>
                <w:sz w:val="16"/>
                <w:szCs w:val="16"/>
                <w:u w:val="single"/>
              </w:rPr>
              <w:t>ERF:</w:t>
            </w:r>
            <w:r w:rsidR="00D22D52">
              <w:rPr>
                <w:rFonts w:ascii="Arial" w:hAnsi="Arial" w:cs="Arial"/>
                <w:sz w:val="16"/>
                <w:szCs w:val="16"/>
                <w:u w:val="single"/>
              </w:rPr>
              <w:t xml:space="preserve"> </w:t>
            </w:r>
          </w:p>
        </w:tc>
        <w:tc>
          <w:tcPr>
            <w:tcW w:w="4143" w:type="dxa"/>
          </w:tcPr>
          <w:p w14:paraId="376553D9" w14:textId="469E44E4" w:rsidR="001F2D83" w:rsidRPr="009E7E3D" w:rsidRDefault="001F2D83" w:rsidP="00863650">
            <w:pPr>
              <w:spacing w:line="360" w:lineRule="auto"/>
              <w:rPr>
                <w:rFonts w:ascii="Arial" w:hAnsi="Arial" w:cs="Arial"/>
                <w:sz w:val="16"/>
                <w:szCs w:val="16"/>
              </w:rPr>
            </w:pPr>
            <w:r w:rsidRPr="009E7E3D">
              <w:rPr>
                <w:rFonts w:ascii="Arial" w:hAnsi="Arial" w:cs="Arial"/>
                <w:sz w:val="16"/>
                <w:szCs w:val="16"/>
              </w:rPr>
              <w:t xml:space="preserve">Enquiries: </w:t>
            </w:r>
            <w:r w:rsidRPr="00833B6F">
              <w:rPr>
                <w:rFonts w:ascii="Arial" w:hAnsi="Arial" w:cs="Arial"/>
                <w:color w:val="0070C0"/>
                <w:sz w:val="16"/>
                <w:szCs w:val="16"/>
              </w:rPr>
              <w:t>carlaswartz@overstrand.gov.za</w:t>
            </w:r>
          </w:p>
        </w:tc>
        <w:tc>
          <w:tcPr>
            <w:tcW w:w="1571" w:type="dxa"/>
          </w:tcPr>
          <w:p w14:paraId="454E83DF" w14:textId="77777777" w:rsidR="001F2D83" w:rsidRPr="00985E82" w:rsidRDefault="001F2D83" w:rsidP="00863650">
            <w:pPr>
              <w:spacing w:line="360" w:lineRule="auto"/>
              <w:rPr>
                <w:rFonts w:ascii="Arial" w:hAnsi="Arial" w:cs="Arial"/>
                <w:b/>
                <w:bCs/>
                <w:sz w:val="16"/>
                <w:szCs w:val="16"/>
                <w:u w:val="single"/>
              </w:rPr>
            </w:pPr>
            <w:r w:rsidRPr="00AA5BF5">
              <w:rPr>
                <w:rFonts w:ascii="Arial" w:hAnsi="Arial" w:cs="Arial"/>
                <w:b/>
                <w:bCs/>
                <w:sz w:val="16"/>
                <w:szCs w:val="16"/>
                <w:u w:val="single"/>
              </w:rPr>
              <w:t>Kleinmond</w:t>
            </w:r>
          </w:p>
        </w:tc>
      </w:tr>
      <w:tr w:rsidR="00BE0E28" w:rsidRPr="00985E82" w14:paraId="27196C4D" w14:textId="77777777" w:rsidTr="00F973CC">
        <w:trPr>
          <w:trHeight w:val="427"/>
        </w:trPr>
        <w:tc>
          <w:tcPr>
            <w:tcW w:w="3690" w:type="dxa"/>
          </w:tcPr>
          <w:p w14:paraId="79E58F8B" w14:textId="3B53BF30" w:rsidR="001F2D83" w:rsidRPr="00F973CC" w:rsidRDefault="001F2D83" w:rsidP="00863650">
            <w:pPr>
              <w:spacing w:line="360" w:lineRule="auto"/>
              <w:rPr>
                <w:rFonts w:ascii="Arial" w:hAnsi="Arial" w:cs="Arial"/>
                <w:sz w:val="16"/>
                <w:szCs w:val="16"/>
                <w:u w:val="single"/>
              </w:rPr>
            </w:pPr>
            <w:r w:rsidRPr="00F973CC">
              <w:rPr>
                <w:rFonts w:ascii="Arial" w:hAnsi="Arial" w:cs="Arial"/>
                <w:sz w:val="16"/>
                <w:szCs w:val="16"/>
                <w:u w:val="single"/>
              </w:rPr>
              <w:t>SIZE:</w:t>
            </w:r>
          </w:p>
        </w:tc>
        <w:tc>
          <w:tcPr>
            <w:tcW w:w="4143" w:type="dxa"/>
          </w:tcPr>
          <w:p w14:paraId="76C0B32A" w14:textId="77777777" w:rsidR="001F2D83" w:rsidRPr="009E7E3D" w:rsidRDefault="001F2D83" w:rsidP="00863650">
            <w:pPr>
              <w:spacing w:line="360" w:lineRule="auto"/>
              <w:ind w:hanging="2"/>
              <w:rPr>
                <w:rFonts w:ascii="Arial" w:hAnsi="Arial" w:cs="Arial"/>
                <w:sz w:val="16"/>
                <w:szCs w:val="16"/>
              </w:rPr>
            </w:pPr>
            <w:r w:rsidRPr="009E7E3D">
              <w:rPr>
                <w:rFonts w:ascii="Arial" w:hAnsi="Arial" w:cs="Arial"/>
                <w:sz w:val="16"/>
                <w:szCs w:val="16"/>
              </w:rPr>
              <w:t>Tel: 028 2718419</w:t>
            </w:r>
            <w:r>
              <w:rPr>
                <w:rFonts w:ascii="Arial" w:hAnsi="Arial" w:cs="Arial"/>
                <w:sz w:val="16"/>
                <w:szCs w:val="16"/>
              </w:rPr>
              <w:t xml:space="preserve">/ </w:t>
            </w:r>
            <w:r w:rsidRPr="009E7E3D">
              <w:rPr>
                <w:rFonts w:ascii="Arial" w:hAnsi="Arial" w:cs="Arial"/>
                <w:sz w:val="16"/>
                <w:szCs w:val="16"/>
              </w:rPr>
              <w:t>Fax: 028 2714100</w:t>
            </w:r>
          </w:p>
          <w:p w14:paraId="59A65335" w14:textId="77777777" w:rsidR="001F2D83" w:rsidRPr="009E7E3D" w:rsidRDefault="001F2D83" w:rsidP="00863650">
            <w:pPr>
              <w:spacing w:line="360" w:lineRule="auto"/>
              <w:rPr>
                <w:rFonts w:ascii="Arial" w:hAnsi="Arial" w:cs="Arial"/>
                <w:sz w:val="16"/>
                <w:szCs w:val="16"/>
              </w:rPr>
            </w:pPr>
          </w:p>
        </w:tc>
        <w:tc>
          <w:tcPr>
            <w:tcW w:w="1571" w:type="dxa"/>
          </w:tcPr>
          <w:p w14:paraId="5CD30952" w14:textId="77777777" w:rsidR="001F2D83" w:rsidRPr="00985E82" w:rsidRDefault="001F2D83" w:rsidP="00863650">
            <w:pPr>
              <w:spacing w:line="360" w:lineRule="auto"/>
              <w:rPr>
                <w:rFonts w:ascii="Arial" w:hAnsi="Arial" w:cs="Arial"/>
                <w:b/>
                <w:bCs/>
                <w:sz w:val="16"/>
                <w:szCs w:val="16"/>
                <w:u w:val="single"/>
              </w:rPr>
            </w:pPr>
            <w:r w:rsidRPr="00AA5BF5">
              <w:rPr>
                <w:rFonts w:ascii="Arial" w:hAnsi="Arial" w:cs="Arial"/>
                <w:b/>
                <w:bCs/>
                <w:sz w:val="16"/>
                <w:szCs w:val="16"/>
                <w:u w:val="single"/>
              </w:rPr>
              <w:t>7195</w:t>
            </w:r>
          </w:p>
        </w:tc>
      </w:tr>
    </w:tbl>
    <w:p w14:paraId="3597F7CF" w14:textId="1E4C864D" w:rsidR="00BB7AEC" w:rsidRPr="00BB7AEC" w:rsidRDefault="00655C46" w:rsidP="00F973CC">
      <w:pPr>
        <w:spacing w:after="0"/>
        <w:ind w:left="2" w:hanging="2"/>
        <w:jc w:val="both"/>
        <w:rPr>
          <w:rFonts w:ascii="Arial" w:hAnsi="Arial" w:cs="Arial"/>
          <w:b/>
          <w:bCs/>
          <w:u w:val="single"/>
        </w:rPr>
      </w:pPr>
      <w:r w:rsidRPr="00167835">
        <w:rPr>
          <w:rFonts w:ascii="Arial" w:hAnsi="Arial" w:cs="Arial"/>
          <w:b/>
          <w:bCs/>
          <w:color w:val="FF0000"/>
        </w:rPr>
        <w:t>Date/ Datum :16/02/2021</w:t>
      </w:r>
    </w:p>
    <w:p w14:paraId="06D4DE79" w14:textId="77777777" w:rsidR="00ED07BB" w:rsidRDefault="00ED07BB" w:rsidP="00BB7AEC">
      <w:pPr>
        <w:ind w:hanging="2"/>
        <w:rPr>
          <w:rFonts w:ascii="Arial" w:hAnsi="Arial" w:cs="Arial"/>
          <w:b/>
          <w:bCs/>
          <w:u w:val="single"/>
        </w:rPr>
        <w:sectPr w:rsidR="00ED07BB" w:rsidSect="00ED07BB">
          <w:type w:val="continuous"/>
          <w:pgSz w:w="12240" w:h="15840"/>
          <w:pgMar w:top="1440" w:right="1440" w:bottom="1440" w:left="1440" w:header="720" w:footer="720" w:gutter="0"/>
          <w:cols w:num="2" w:space="720"/>
          <w:docGrid w:linePitch="360"/>
        </w:sectPr>
      </w:pPr>
    </w:p>
    <w:tbl>
      <w:tblPr>
        <w:tblStyle w:val="TableGrid"/>
        <w:tblW w:w="10165"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90"/>
        <w:gridCol w:w="5215"/>
      </w:tblGrid>
      <w:tr w:rsidR="00334CC4" w:rsidRPr="00954CEE" w14:paraId="79F1BF62" w14:textId="48BDE44A" w:rsidTr="00863650">
        <w:tc>
          <w:tcPr>
            <w:tcW w:w="4950" w:type="dxa"/>
            <w:gridSpan w:val="2"/>
          </w:tcPr>
          <w:p w14:paraId="160C8908" w14:textId="26B73426" w:rsidR="00334CC4" w:rsidRPr="00E74330" w:rsidRDefault="00334CC4" w:rsidP="00DC0A3F">
            <w:pPr>
              <w:rPr>
                <w:rFonts w:ascii="Arial" w:hAnsi="Arial" w:cs="Arial"/>
                <w:sz w:val="20"/>
                <w:szCs w:val="20"/>
              </w:rPr>
            </w:pPr>
          </w:p>
        </w:tc>
        <w:tc>
          <w:tcPr>
            <w:tcW w:w="5215" w:type="dxa"/>
          </w:tcPr>
          <w:p w14:paraId="37EBC77F" w14:textId="5D695500" w:rsidR="00334CC4" w:rsidRPr="00E74330" w:rsidRDefault="00334CC4" w:rsidP="00DC0A3F">
            <w:pPr>
              <w:rPr>
                <w:rFonts w:ascii="Arial" w:hAnsi="Arial" w:cs="Arial"/>
                <w:sz w:val="20"/>
                <w:szCs w:val="20"/>
                <w:u w:val="single"/>
              </w:rPr>
            </w:pPr>
          </w:p>
        </w:tc>
      </w:tr>
      <w:tr w:rsidR="00334CC4" w:rsidRPr="00954CEE" w14:paraId="4BA9E7B3" w14:textId="6B511A17" w:rsidTr="00863650">
        <w:tc>
          <w:tcPr>
            <w:tcW w:w="4950" w:type="dxa"/>
            <w:gridSpan w:val="2"/>
          </w:tcPr>
          <w:p w14:paraId="4A481DBE" w14:textId="403F9E89" w:rsidR="00334CC4" w:rsidRPr="00863650" w:rsidRDefault="00334CC4" w:rsidP="00DC0A3F">
            <w:pPr>
              <w:rPr>
                <w:rFonts w:ascii="Arial" w:hAnsi="Arial" w:cs="Arial"/>
                <w:sz w:val="18"/>
                <w:szCs w:val="18"/>
              </w:rPr>
            </w:pPr>
            <w:r w:rsidRPr="00CD18D7">
              <w:rPr>
                <w:rFonts w:ascii="Arial" w:hAnsi="Arial" w:cs="Arial"/>
                <w:b/>
                <w:bCs/>
                <w:sz w:val="18"/>
                <w:szCs w:val="18"/>
              </w:rPr>
              <w:t>This notice is issued in terms of Section 34(2) of the Community Fire Safety By-Law P.N. 6454 of 2007</w:t>
            </w:r>
            <w:r w:rsidRPr="00863650">
              <w:rPr>
                <w:rFonts w:ascii="Arial" w:hAnsi="Arial" w:cs="Arial"/>
                <w:sz w:val="18"/>
                <w:szCs w:val="18"/>
              </w:rPr>
              <w:t xml:space="preserve"> resulting from an inspection of the above property which has been determined to </w:t>
            </w:r>
            <w:r w:rsidR="006674D3" w:rsidRPr="00FF34EA">
              <w:rPr>
                <w:rFonts w:ascii="Arial" w:hAnsi="Arial" w:cs="Arial"/>
                <w:sz w:val="18"/>
                <w:szCs w:val="18"/>
                <w:highlight w:val="yellow"/>
              </w:rPr>
              <w:t>require</w:t>
            </w:r>
            <w:r w:rsidR="008A1746" w:rsidRPr="00FF34EA">
              <w:rPr>
                <w:rFonts w:ascii="Arial" w:hAnsi="Arial" w:cs="Arial"/>
                <w:sz w:val="18"/>
                <w:szCs w:val="18"/>
                <w:highlight w:val="yellow"/>
              </w:rPr>
              <w:t xml:space="preserve"> a</w:t>
            </w:r>
            <w:r w:rsidR="006674D3" w:rsidRPr="00FF34EA">
              <w:rPr>
                <w:rFonts w:ascii="Arial" w:hAnsi="Arial" w:cs="Arial"/>
                <w:sz w:val="18"/>
                <w:szCs w:val="18"/>
                <w:highlight w:val="yellow"/>
              </w:rPr>
              <w:t xml:space="preserve"> </w:t>
            </w:r>
            <w:r w:rsidR="00CF6187" w:rsidRPr="00FF34EA">
              <w:rPr>
                <w:rFonts w:ascii="Arial" w:hAnsi="Arial" w:cs="Arial"/>
                <w:sz w:val="18"/>
                <w:szCs w:val="18"/>
                <w:highlight w:val="yellow"/>
              </w:rPr>
              <w:t>fire wise reduction of vegetation</w:t>
            </w:r>
            <w:r w:rsidRPr="00FF34EA">
              <w:rPr>
                <w:rFonts w:ascii="Arial" w:hAnsi="Arial" w:cs="Arial"/>
                <w:sz w:val="18"/>
                <w:szCs w:val="18"/>
                <w:highlight w:val="yellow"/>
              </w:rPr>
              <w:t>.</w:t>
            </w:r>
            <w:r w:rsidRPr="00863650">
              <w:rPr>
                <w:rFonts w:ascii="Arial" w:hAnsi="Arial" w:cs="Arial"/>
                <w:sz w:val="18"/>
                <w:szCs w:val="18"/>
              </w:rPr>
              <w:t xml:space="preserve"> As the owner or person otherwise in control of the property you are required </w:t>
            </w:r>
            <w:r w:rsidRPr="00FF34EA">
              <w:rPr>
                <w:rFonts w:ascii="Arial" w:hAnsi="Arial" w:cs="Arial"/>
                <w:sz w:val="18"/>
                <w:szCs w:val="18"/>
                <w:highlight w:val="yellow"/>
              </w:rPr>
              <w:t xml:space="preserve">to reduce fire </w:t>
            </w:r>
            <w:r w:rsidR="00743C01" w:rsidRPr="00FF34EA">
              <w:rPr>
                <w:rFonts w:ascii="Arial" w:hAnsi="Arial" w:cs="Arial"/>
                <w:sz w:val="18"/>
                <w:szCs w:val="18"/>
                <w:highlight w:val="yellow"/>
              </w:rPr>
              <w:t>risk</w:t>
            </w:r>
            <w:r w:rsidRPr="00863650">
              <w:rPr>
                <w:rFonts w:ascii="Arial" w:hAnsi="Arial" w:cs="Arial"/>
                <w:sz w:val="18"/>
                <w:szCs w:val="18"/>
              </w:rPr>
              <w:t xml:space="preserve"> and maintain the erf in accordance with the requirements of the By-law and the Municipal Policy on Clearing and Maintenance of Vegetation Creating a Fire Hazard.</w:t>
            </w:r>
          </w:p>
        </w:tc>
        <w:tc>
          <w:tcPr>
            <w:tcW w:w="5215" w:type="dxa"/>
          </w:tcPr>
          <w:p w14:paraId="2162E516" w14:textId="01590F3A" w:rsidR="00334CC4" w:rsidRPr="00863650" w:rsidRDefault="00334CC4" w:rsidP="00DC0A3F">
            <w:pPr>
              <w:rPr>
                <w:rFonts w:ascii="Arial" w:hAnsi="Arial" w:cs="Arial"/>
                <w:sz w:val="18"/>
                <w:szCs w:val="18"/>
                <w:u w:val="single"/>
              </w:rPr>
            </w:pPr>
            <w:proofErr w:type="spellStart"/>
            <w:r w:rsidRPr="0045377C">
              <w:rPr>
                <w:rFonts w:ascii="Arial" w:hAnsi="Arial" w:cs="Arial"/>
                <w:b/>
                <w:bCs/>
                <w:sz w:val="18"/>
                <w:szCs w:val="18"/>
              </w:rPr>
              <w:t>Hierdie</w:t>
            </w:r>
            <w:proofErr w:type="spellEnd"/>
            <w:r w:rsidRPr="0045377C">
              <w:rPr>
                <w:rFonts w:ascii="Arial" w:hAnsi="Arial" w:cs="Arial"/>
                <w:b/>
                <w:bCs/>
                <w:sz w:val="18"/>
                <w:szCs w:val="18"/>
              </w:rPr>
              <w:t xml:space="preserve"> </w:t>
            </w:r>
            <w:proofErr w:type="spellStart"/>
            <w:r w:rsidRPr="0045377C">
              <w:rPr>
                <w:rFonts w:ascii="Arial" w:hAnsi="Arial" w:cs="Arial"/>
                <w:b/>
                <w:bCs/>
                <w:sz w:val="18"/>
                <w:szCs w:val="18"/>
              </w:rPr>
              <w:t>kennisgewing</w:t>
            </w:r>
            <w:proofErr w:type="spellEnd"/>
            <w:r w:rsidRPr="0045377C">
              <w:rPr>
                <w:rFonts w:ascii="Arial" w:hAnsi="Arial" w:cs="Arial"/>
                <w:b/>
                <w:bCs/>
                <w:sz w:val="18"/>
                <w:szCs w:val="18"/>
              </w:rPr>
              <w:t xml:space="preserve"> is in </w:t>
            </w:r>
            <w:proofErr w:type="spellStart"/>
            <w:r w:rsidRPr="0045377C">
              <w:rPr>
                <w:rFonts w:ascii="Arial" w:hAnsi="Arial" w:cs="Arial"/>
                <w:b/>
                <w:bCs/>
                <w:sz w:val="18"/>
                <w:szCs w:val="18"/>
              </w:rPr>
              <w:t>terme</w:t>
            </w:r>
            <w:proofErr w:type="spellEnd"/>
            <w:r w:rsidRPr="0045377C">
              <w:rPr>
                <w:rFonts w:ascii="Arial" w:hAnsi="Arial" w:cs="Arial"/>
                <w:b/>
                <w:bCs/>
                <w:sz w:val="18"/>
                <w:szCs w:val="18"/>
              </w:rPr>
              <w:t xml:space="preserve"> van </w:t>
            </w:r>
            <w:proofErr w:type="spellStart"/>
            <w:r w:rsidRPr="0045377C">
              <w:rPr>
                <w:rFonts w:ascii="Arial" w:hAnsi="Arial" w:cs="Arial"/>
                <w:b/>
                <w:bCs/>
                <w:sz w:val="18"/>
                <w:szCs w:val="18"/>
              </w:rPr>
              <w:t>Artikel</w:t>
            </w:r>
            <w:proofErr w:type="spellEnd"/>
            <w:r w:rsidRPr="0045377C">
              <w:rPr>
                <w:rFonts w:ascii="Arial" w:hAnsi="Arial" w:cs="Arial"/>
                <w:b/>
                <w:bCs/>
                <w:sz w:val="18"/>
                <w:szCs w:val="18"/>
              </w:rPr>
              <w:t xml:space="preserve"> 34(2) van die </w:t>
            </w:r>
            <w:proofErr w:type="spellStart"/>
            <w:r w:rsidRPr="0045377C">
              <w:rPr>
                <w:rFonts w:ascii="Arial" w:hAnsi="Arial" w:cs="Arial"/>
                <w:b/>
                <w:bCs/>
                <w:sz w:val="18"/>
                <w:szCs w:val="18"/>
              </w:rPr>
              <w:t>Verordening</w:t>
            </w:r>
            <w:proofErr w:type="spellEnd"/>
            <w:r w:rsidRPr="0045377C">
              <w:rPr>
                <w:rFonts w:ascii="Arial" w:hAnsi="Arial" w:cs="Arial"/>
                <w:b/>
                <w:bCs/>
                <w:sz w:val="18"/>
                <w:szCs w:val="18"/>
              </w:rPr>
              <w:t xml:space="preserve"> op </w:t>
            </w:r>
            <w:proofErr w:type="spellStart"/>
            <w:r w:rsidRPr="0045377C">
              <w:rPr>
                <w:rFonts w:ascii="Arial" w:hAnsi="Arial" w:cs="Arial"/>
                <w:b/>
                <w:bCs/>
                <w:sz w:val="18"/>
                <w:szCs w:val="18"/>
              </w:rPr>
              <w:t>Gemeenskaps</w:t>
            </w:r>
            <w:proofErr w:type="spellEnd"/>
            <w:r w:rsidRPr="0045377C">
              <w:rPr>
                <w:rFonts w:ascii="Arial" w:hAnsi="Arial" w:cs="Arial"/>
                <w:b/>
                <w:bCs/>
                <w:sz w:val="18"/>
                <w:szCs w:val="18"/>
              </w:rPr>
              <w:t xml:space="preserve"> </w:t>
            </w:r>
            <w:proofErr w:type="spellStart"/>
            <w:r w:rsidRPr="0045377C">
              <w:rPr>
                <w:rFonts w:ascii="Arial" w:hAnsi="Arial" w:cs="Arial"/>
                <w:b/>
                <w:bCs/>
                <w:sz w:val="18"/>
                <w:szCs w:val="18"/>
              </w:rPr>
              <w:t>Brandveilgheid</w:t>
            </w:r>
            <w:proofErr w:type="spellEnd"/>
            <w:r w:rsidRPr="0045377C">
              <w:rPr>
                <w:rFonts w:ascii="Arial" w:hAnsi="Arial" w:cs="Arial"/>
                <w:b/>
                <w:bCs/>
                <w:sz w:val="18"/>
                <w:szCs w:val="18"/>
              </w:rPr>
              <w:t xml:space="preserve"> P.K. 6454 van 2007 </w:t>
            </w:r>
            <w:proofErr w:type="spellStart"/>
            <w:r w:rsidRPr="00863650">
              <w:rPr>
                <w:rFonts w:ascii="Arial" w:hAnsi="Arial" w:cs="Arial"/>
                <w:sz w:val="18"/>
                <w:szCs w:val="18"/>
              </w:rPr>
              <w:t>uitgereik</w:t>
            </w:r>
            <w:proofErr w:type="spellEnd"/>
            <w:r w:rsidRPr="00863650">
              <w:rPr>
                <w:rFonts w:ascii="Arial" w:hAnsi="Arial" w:cs="Arial"/>
                <w:sz w:val="18"/>
                <w:szCs w:val="18"/>
              </w:rPr>
              <w:t xml:space="preserve"> as </w:t>
            </w:r>
            <w:proofErr w:type="spellStart"/>
            <w:r w:rsidRPr="00863650">
              <w:rPr>
                <w:rFonts w:ascii="Arial" w:hAnsi="Arial" w:cs="Arial"/>
                <w:sz w:val="18"/>
                <w:szCs w:val="18"/>
              </w:rPr>
              <w:t>gevolg</w:t>
            </w:r>
            <w:proofErr w:type="spellEnd"/>
            <w:r w:rsidRPr="00863650">
              <w:rPr>
                <w:rFonts w:ascii="Arial" w:hAnsi="Arial" w:cs="Arial"/>
                <w:sz w:val="18"/>
                <w:szCs w:val="18"/>
              </w:rPr>
              <w:t xml:space="preserve"> van ‘n </w:t>
            </w:r>
            <w:proofErr w:type="spellStart"/>
            <w:r w:rsidRPr="00863650">
              <w:rPr>
                <w:rFonts w:ascii="Arial" w:hAnsi="Arial" w:cs="Arial"/>
                <w:sz w:val="18"/>
                <w:szCs w:val="18"/>
              </w:rPr>
              <w:t>inspeksie</w:t>
            </w:r>
            <w:proofErr w:type="spellEnd"/>
            <w:r w:rsidRPr="00863650">
              <w:rPr>
                <w:rFonts w:ascii="Arial" w:hAnsi="Arial" w:cs="Arial"/>
                <w:sz w:val="18"/>
                <w:szCs w:val="18"/>
              </w:rPr>
              <w:t xml:space="preserve"> van die </w:t>
            </w:r>
            <w:proofErr w:type="spellStart"/>
            <w:r w:rsidRPr="00863650">
              <w:rPr>
                <w:rFonts w:ascii="Arial" w:hAnsi="Arial" w:cs="Arial"/>
                <w:sz w:val="18"/>
                <w:szCs w:val="18"/>
              </w:rPr>
              <w:t>bogenoemde</w:t>
            </w:r>
            <w:proofErr w:type="spellEnd"/>
            <w:r w:rsidRPr="00863650">
              <w:rPr>
                <w:rFonts w:ascii="Arial" w:hAnsi="Arial" w:cs="Arial"/>
                <w:sz w:val="18"/>
                <w:szCs w:val="18"/>
              </w:rPr>
              <w:t xml:space="preserve"> </w:t>
            </w:r>
            <w:proofErr w:type="spellStart"/>
            <w:r w:rsidRPr="00863650">
              <w:rPr>
                <w:rFonts w:ascii="Arial" w:hAnsi="Arial" w:cs="Arial"/>
                <w:sz w:val="18"/>
                <w:szCs w:val="18"/>
              </w:rPr>
              <w:t>perseel</w:t>
            </w:r>
            <w:proofErr w:type="spellEnd"/>
            <w:r w:rsidRPr="00863650">
              <w:rPr>
                <w:rFonts w:ascii="Arial" w:hAnsi="Arial" w:cs="Arial"/>
                <w:sz w:val="18"/>
                <w:szCs w:val="18"/>
              </w:rPr>
              <w:t xml:space="preserve"> wat as ‘n </w:t>
            </w:r>
            <w:proofErr w:type="spellStart"/>
            <w:r w:rsidRPr="00863650">
              <w:rPr>
                <w:rFonts w:ascii="Arial" w:hAnsi="Arial" w:cs="Arial"/>
                <w:sz w:val="18"/>
                <w:szCs w:val="18"/>
              </w:rPr>
              <w:t>brandgevaar</w:t>
            </w:r>
            <w:proofErr w:type="spellEnd"/>
            <w:r w:rsidRPr="00863650">
              <w:rPr>
                <w:rFonts w:ascii="Arial" w:hAnsi="Arial" w:cs="Arial"/>
                <w:sz w:val="18"/>
                <w:szCs w:val="18"/>
              </w:rPr>
              <w:t xml:space="preserve"> </w:t>
            </w:r>
            <w:proofErr w:type="spellStart"/>
            <w:r w:rsidRPr="00863650">
              <w:rPr>
                <w:rFonts w:ascii="Arial" w:hAnsi="Arial" w:cs="Arial"/>
                <w:sz w:val="18"/>
                <w:szCs w:val="18"/>
              </w:rPr>
              <w:t>bevind</w:t>
            </w:r>
            <w:proofErr w:type="spellEnd"/>
            <w:r w:rsidRPr="00863650">
              <w:rPr>
                <w:rFonts w:ascii="Arial" w:hAnsi="Arial" w:cs="Arial"/>
                <w:sz w:val="18"/>
                <w:szCs w:val="18"/>
              </w:rPr>
              <w:t xml:space="preserve"> was. </w:t>
            </w:r>
            <w:r w:rsidR="003A6FE7" w:rsidRPr="00863650">
              <w:rPr>
                <w:rFonts w:ascii="Arial" w:hAnsi="Arial" w:cs="Arial"/>
                <w:sz w:val="18"/>
                <w:szCs w:val="18"/>
              </w:rPr>
              <w:t>U</w:t>
            </w:r>
            <w:r w:rsidRPr="00863650">
              <w:rPr>
                <w:rFonts w:ascii="Arial" w:hAnsi="Arial" w:cs="Arial"/>
                <w:sz w:val="18"/>
                <w:szCs w:val="18"/>
              </w:rPr>
              <w:t xml:space="preserve"> as die </w:t>
            </w:r>
            <w:proofErr w:type="spellStart"/>
            <w:r w:rsidRPr="00863650">
              <w:rPr>
                <w:rFonts w:ascii="Arial" w:hAnsi="Arial" w:cs="Arial"/>
                <w:sz w:val="18"/>
                <w:szCs w:val="18"/>
              </w:rPr>
              <w:t>eienaar</w:t>
            </w:r>
            <w:proofErr w:type="spellEnd"/>
            <w:r w:rsidRPr="00863650">
              <w:rPr>
                <w:rFonts w:ascii="Arial" w:hAnsi="Arial" w:cs="Arial"/>
                <w:sz w:val="18"/>
                <w:szCs w:val="18"/>
              </w:rPr>
              <w:t xml:space="preserve"> of </w:t>
            </w:r>
            <w:proofErr w:type="spellStart"/>
            <w:r w:rsidRPr="00863650">
              <w:rPr>
                <w:rFonts w:ascii="Arial" w:hAnsi="Arial" w:cs="Arial"/>
                <w:sz w:val="18"/>
                <w:szCs w:val="18"/>
              </w:rPr>
              <w:t>andersins</w:t>
            </w:r>
            <w:proofErr w:type="spellEnd"/>
            <w:r w:rsidRPr="00863650">
              <w:rPr>
                <w:rFonts w:ascii="Arial" w:hAnsi="Arial" w:cs="Arial"/>
                <w:sz w:val="18"/>
                <w:szCs w:val="18"/>
              </w:rPr>
              <w:t xml:space="preserve"> in </w:t>
            </w:r>
            <w:proofErr w:type="spellStart"/>
            <w:r w:rsidRPr="00863650">
              <w:rPr>
                <w:rFonts w:ascii="Arial" w:hAnsi="Arial" w:cs="Arial"/>
                <w:sz w:val="18"/>
                <w:szCs w:val="18"/>
              </w:rPr>
              <w:t>beheer</w:t>
            </w:r>
            <w:proofErr w:type="spellEnd"/>
            <w:r w:rsidRPr="00863650">
              <w:rPr>
                <w:rFonts w:ascii="Arial" w:hAnsi="Arial" w:cs="Arial"/>
                <w:sz w:val="18"/>
                <w:szCs w:val="18"/>
              </w:rPr>
              <w:t xml:space="preserve">, is </w:t>
            </w:r>
            <w:proofErr w:type="spellStart"/>
            <w:r w:rsidRPr="00863650">
              <w:rPr>
                <w:rFonts w:ascii="Arial" w:hAnsi="Arial" w:cs="Arial"/>
                <w:sz w:val="18"/>
                <w:szCs w:val="18"/>
              </w:rPr>
              <w:t>gelas</w:t>
            </w:r>
            <w:proofErr w:type="spellEnd"/>
            <w:r w:rsidRPr="00863650">
              <w:rPr>
                <w:rFonts w:ascii="Arial" w:hAnsi="Arial" w:cs="Arial"/>
                <w:sz w:val="18"/>
                <w:szCs w:val="18"/>
              </w:rPr>
              <w:t xml:space="preserve"> om die </w:t>
            </w:r>
            <w:proofErr w:type="spellStart"/>
            <w:r w:rsidRPr="00863650">
              <w:rPr>
                <w:rFonts w:ascii="Arial" w:hAnsi="Arial" w:cs="Arial"/>
                <w:sz w:val="18"/>
                <w:szCs w:val="18"/>
              </w:rPr>
              <w:t>eiendom</w:t>
            </w:r>
            <w:proofErr w:type="spellEnd"/>
            <w:r w:rsidRPr="00863650">
              <w:rPr>
                <w:rFonts w:ascii="Arial" w:hAnsi="Arial" w:cs="Arial"/>
                <w:sz w:val="18"/>
                <w:szCs w:val="18"/>
              </w:rPr>
              <w:t xml:space="preserve"> van </w:t>
            </w:r>
            <w:proofErr w:type="spellStart"/>
            <w:r w:rsidRPr="00863650">
              <w:rPr>
                <w:rFonts w:ascii="Arial" w:hAnsi="Arial" w:cs="Arial"/>
                <w:sz w:val="18"/>
                <w:szCs w:val="18"/>
              </w:rPr>
              <w:t>brandgevare</w:t>
            </w:r>
            <w:proofErr w:type="spellEnd"/>
            <w:r w:rsidRPr="00863650">
              <w:rPr>
                <w:rFonts w:ascii="Arial" w:hAnsi="Arial" w:cs="Arial"/>
                <w:sz w:val="18"/>
                <w:szCs w:val="18"/>
              </w:rPr>
              <w:t xml:space="preserve"> </w:t>
            </w:r>
            <w:proofErr w:type="spellStart"/>
            <w:r w:rsidRPr="00863650">
              <w:rPr>
                <w:rFonts w:ascii="Arial" w:hAnsi="Arial" w:cs="Arial"/>
                <w:sz w:val="18"/>
                <w:szCs w:val="18"/>
              </w:rPr>
              <w:t>te</w:t>
            </w:r>
            <w:proofErr w:type="spellEnd"/>
            <w:r w:rsidRPr="00863650">
              <w:rPr>
                <w:rFonts w:ascii="Arial" w:hAnsi="Arial" w:cs="Arial"/>
                <w:sz w:val="18"/>
                <w:szCs w:val="18"/>
              </w:rPr>
              <w:t xml:space="preserve"> </w:t>
            </w:r>
            <w:proofErr w:type="spellStart"/>
            <w:r w:rsidRPr="00863650">
              <w:rPr>
                <w:rFonts w:ascii="Arial" w:hAnsi="Arial" w:cs="Arial"/>
                <w:sz w:val="18"/>
                <w:szCs w:val="18"/>
              </w:rPr>
              <w:t>verminder</w:t>
            </w:r>
            <w:proofErr w:type="spellEnd"/>
            <w:r w:rsidRPr="00863650">
              <w:rPr>
                <w:rFonts w:ascii="Arial" w:hAnsi="Arial" w:cs="Arial"/>
                <w:sz w:val="18"/>
                <w:szCs w:val="18"/>
              </w:rPr>
              <w:t xml:space="preserve"> </w:t>
            </w:r>
            <w:proofErr w:type="spellStart"/>
            <w:r w:rsidRPr="00863650">
              <w:rPr>
                <w:rFonts w:ascii="Arial" w:hAnsi="Arial" w:cs="Arial"/>
                <w:sz w:val="18"/>
                <w:szCs w:val="18"/>
              </w:rPr>
              <w:t>en</w:t>
            </w:r>
            <w:proofErr w:type="spellEnd"/>
            <w:r w:rsidRPr="00863650">
              <w:rPr>
                <w:rFonts w:ascii="Arial" w:hAnsi="Arial" w:cs="Arial"/>
                <w:sz w:val="18"/>
                <w:szCs w:val="18"/>
              </w:rPr>
              <w:t xml:space="preserve"> </w:t>
            </w:r>
            <w:proofErr w:type="spellStart"/>
            <w:r w:rsidRPr="00863650">
              <w:rPr>
                <w:rFonts w:ascii="Arial" w:hAnsi="Arial" w:cs="Arial"/>
                <w:sz w:val="18"/>
                <w:szCs w:val="18"/>
              </w:rPr>
              <w:t>te</w:t>
            </w:r>
            <w:proofErr w:type="spellEnd"/>
            <w:r w:rsidRPr="00863650">
              <w:rPr>
                <w:rFonts w:ascii="Arial" w:hAnsi="Arial" w:cs="Arial"/>
                <w:sz w:val="18"/>
                <w:szCs w:val="18"/>
              </w:rPr>
              <w:t xml:space="preserve"> </w:t>
            </w:r>
            <w:proofErr w:type="spellStart"/>
            <w:r w:rsidRPr="00863650">
              <w:rPr>
                <w:rFonts w:ascii="Arial" w:hAnsi="Arial" w:cs="Arial"/>
                <w:sz w:val="18"/>
                <w:szCs w:val="18"/>
              </w:rPr>
              <w:t>onderhou</w:t>
            </w:r>
            <w:proofErr w:type="spellEnd"/>
            <w:r w:rsidRPr="00863650">
              <w:rPr>
                <w:rFonts w:ascii="Arial" w:hAnsi="Arial" w:cs="Arial"/>
                <w:sz w:val="18"/>
                <w:szCs w:val="18"/>
              </w:rPr>
              <w:t xml:space="preserve"> in </w:t>
            </w:r>
            <w:proofErr w:type="spellStart"/>
            <w:r w:rsidRPr="00863650">
              <w:rPr>
                <w:rFonts w:ascii="Arial" w:hAnsi="Arial" w:cs="Arial"/>
                <w:sz w:val="18"/>
                <w:szCs w:val="18"/>
              </w:rPr>
              <w:t>voldoening</w:t>
            </w:r>
            <w:proofErr w:type="spellEnd"/>
            <w:r w:rsidRPr="00863650">
              <w:rPr>
                <w:rFonts w:ascii="Arial" w:hAnsi="Arial" w:cs="Arial"/>
                <w:sz w:val="18"/>
                <w:szCs w:val="18"/>
              </w:rPr>
              <w:t xml:space="preserve"> met die </w:t>
            </w:r>
            <w:proofErr w:type="spellStart"/>
            <w:r w:rsidRPr="00863650">
              <w:rPr>
                <w:rFonts w:ascii="Arial" w:hAnsi="Arial" w:cs="Arial"/>
                <w:sz w:val="18"/>
                <w:szCs w:val="18"/>
              </w:rPr>
              <w:t>vereistes</w:t>
            </w:r>
            <w:proofErr w:type="spellEnd"/>
            <w:r w:rsidRPr="00863650">
              <w:rPr>
                <w:rFonts w:ascii="Arial" w:hAnsi="Arial" w:cs="Arial"/>
                <w:sz w:val="18"/>
                <w:szCs w:val="18"/>
              </w:rPr>
              <w:t xml:space="preserve"> van die </w:t>
            </w:r>
            <w:proofErr w:type="spellStart"/>
            <w:r w:rsidRPr="00863650">
              <w:rPr>
                <w:rFonts w:ascii="Arial" w:hAnsi="Arial" w:cs="Arial"/>
                <w:sz w:val="18"/>
                <w:szCs w:val="18"/>
              </w:rPr>
              <w:t>Verordening</w:t>
            </w:r>
            <w:proofErr w:type="spellEnd"/>
            <w:r w:rsidRPr="00863650">
              <w:rPr>
                <w:rFonts w:ascii="Arial" w:hAnsi="Arial" w:cs="Arial"/>
                <w:sz w:val="18"/>
                <w:szCs w:val="18"/>
              </w:rPr>
              <w:t xml:space="preserve"> van die </w:t>
            </w:r>
            <w:proofErr w:type="spellStart"/>
            <w:r w:rsidRPr="00863650">
              <w:rPr>
                <w:rFonts w:ascii="Arial" w:hAnsi="Arial" w:cs="Arial"/>
                <w:sz w:val="18"/>
                <w:szCs w:val="18"/>
              </w:rPr>
              <w:t>Munisipale</w:t>
            </w:r>
            <w:proofErr w:type="spellEnd"/>
            <w:r w:rsidRPr="00863650">
              <w:rPr>
                <w:rFonts w:ascii="Arial" w:hAnsi="Arial" w:cs="Arial"/>
                <w:sz w:val="18"/>
                <w:szCs w:val="18"/>
              </w:rPr>
              <w:t xml:space="preserve"> </w:t>
            </w:r>
            <w:proofErr w:type="spellStart"/>
            <w:r w:rsidRPr="00863650">
              <w:rPr>
                <w:rFonts w:ascii="Arial" w:hAnsi="Arial" w:cs="Arial"/>
                <w:sz w:val="18"/>
                <w:szCs w:val="18"/>
              </w:rPr>
              <w:t>Beleid</w:t>
            </w:r>
            <w:proofErr w:type="spellEnd"/>
            <w:r w:rsidRPr="00863650">
              <w:rPr>
                <w:rFonts w:ascii="Arial" w:hAnsi="Arial" w:cs="Arial"/>
                <w:sz w:val="18"/>
                <w:szCs w:val="18"/>
              </w:rPr>
              <w:t xml:space="preserve"> op </w:t>
            </w:r>
            <w:proofErr w:type="spellStart"/>
            <w:r w:rsidRPr="00863650">
              <w:rPr>
                <w:rFonts w:ascii="Arial" w:hAnsi="Arial" w:cs="Arial"/>
                <w:sz w:val="18"/>
                <w:szCs w:val="18"/>
              </w:rPr>
              <w:t>Verwydering</w:t>
            </w:r>
            <w:proofErr w:type="spellEnd"/>
            <w:r w:rsidRPr="00863650">
              <w:rPr>
                <w:rFonts w:ascii="Arial" w:hAnsi="Arial" w:cs="Arial"/>
                <w:sz w:val="18"/>
                <w:szCs w:val="18"/>
              </w:rPr>
              <w:t xml:space="preserve"> </w:t>
            </w:r>
            <w:proofErr w:type="spellStart"/>
            <w:r w:rsidRPr="00863650">
              <w:rPr>
                <w:rFonts w:ascii="Arial" w:hAnsi="Arial" w:cs="Arial"/>
                <w:sz w:val="18"/>
                <w:szCs w:val="18"/>
              </w:rPr>
              <w:t>en</w:t>
            </w:r>
            <w:proofErr w:type="spellEnd"/>
            <w:r w:rsidRPr="00863650">
              <w:rPr>
                <w:rFonts w:ascii="Arial" w:hAnsi="Arial" w:cs="Arial"/>
                <w:sz w:val="18"/>
                <w:szCs w:val="18"/>
              </w:rPr>
              <w:t xml:space="preserve"> </w:t>
            </w:r>
            <w:proofErr w:type="spellStart"/>
            <w:r w:rsidRPr="00863650">
              <w:rPr>
                <w:rFonts w:ascii="Arial" w:hAnsi="Arial" w:cs="Arial"/>
                <w:sz w:val="18"/>
                <w:szCs w:val="18"/>
              </w:rPr>
              <w:t>Onderhouding</w:t>
            </w:r>
            <w:proofErr w:type="spellEnd"/>
            <w:r w:rsidRPr="00863650">
              <w:rPr>
                <w:rFonts w:ascii="Arial" w:hAnsi="Arial" w:cs="Arial"/>
                <w:sz w:val="18"/>
                <w:szCs w:val="18"/>
              </w:rPr>
              <w:t xml:space="preserve"> van </w:t>
            </w:r>
            <w:proofErr w:type="spellStart"/>
            <w:r w:rsidRPr="00863650">
              <w:rPr>
                <w:rFonts w:ascii="Arial" w:hAnsi="Arial" w:cs="Arial"/>
                <w:sz w:val="18"/>
                <w:szCs w:val="18"/>
              </w:rPr>
              <w:t>Plantegrooi</w:t>
            </w:r>
            <w:proofErr w:type="spellEnd"/>
            <w:r w:rsidRPr="00863650">
              <w:rPr>
                <w:rFonts w:ascii="Arial" w:hAnsi="Arial" w:cs="Arial"/>
                <w:sz w:val="18"/>
                <w:szCs w:val="18"/>
              </w:rPr>
              <w:t xml:space="preserve"> wat </w:t>
            </w:r>
            <w:proofErr w:type="spellStart"/>
            <w:r w:rsidRPr="00863650">
              <w:rPr>
                <w:rFonts w:ascii="Arial" w:hAnsi="Arial" w:cs="Arial"/>
                <w:sz w:val="18"/>
                <w:szCs w:val="18"/>
              </w:rPr>
              <w:t>Brandgevare</w:t>
            </w:r>
            <w:proofErr w:type="spellEnd"/>
            <w:r w:rsidRPr="00863650">
              <w:rPr>
                <w:rFonts w:ascii="Arial" w:hAnsi="Arial" w:cs="Arial"/>
                <w:sz w:val="18"/>
                <w:szCs w:val="18"/>
              </w:rPr>
              <w:t xml:space="preserve"> Skep. </w:t>
            </w:r>
          </w:p>
        </w:tc>
      </w:tr>
      <w:tr w:rsidR="00334CC4" w:rsidRPr="00954CEE" w14:paraId="0FDCB11F" w14:textId="69FB32DD" w:rsidTr="00863650">
        <w:tc>
          <w:tcPr>
            <w:tcW w:w="4950" w:type="dxa"/>
            <w:gridSpan w:val="2"/>
          </w:tcPr>
          <w:p w14:paraId="502AAA86" w14:textId="77777777" w:rsidR="00334CC4" w:rsidRPr="00863650" w:rsidRDefault="00334CC4" w:rsidP="00DC0A3F">
            <w:pPr>
              <w:rPr>
                <w:rFonts w:ascii="Arial" w:hAnsi="Arial" w:cs="Arial"/>
                <w:sz w:val="18"/>
                <w:szCs w:val="18"/>
              </w:rPr>
            </w:pPr>
          </w:p>
        </w:tc>
        <w:tc>
          <w:tcPr>
            <w:tcW w:w="5215" w:type="dxa"/>
          </w:tcPr>
          <w:p w14:paraId="64DB3920" w14:textId="77777777" w:rsidR="00334CC4" w:rsidRPr="00863650" w:rsidRDefault="00334CC4" w:rsidP="00DC0A3F">
            <w:pPr>
              <w:rPr>
                <w:rFonts w:ascii="Arial" w:hAnsi="Arial" w:cs="Arial"/>
                <w:sz w:val="18"/>
                <w:szCs w:val="18"/>
                <w:u w:val="single"/>
              </w:rPr>
            </w:pPr>
          </w:p>
        </w:tc>
      </w:tr>
      <w:tr w:rsidR="00334CC4" w:rsidRPr="00954CEE" w14:paraId="76DBA56C" w14:textId="492B6F98" w:rsidTr="00863650">
        <w:tc>
          <w:tcPr>
            <w:tcW w:w="4950" w:type="dxa"/>
            <w:gridSpan w:val="2"/>
          </w:tcPr>
          <w:p w14:paraId="2083AEF5" w14:textId="2D9BCA86" w:rsidR="00334CC4" w:rsidRPr="00863650" w:rsidRDefault="00334CC4" w:rsidP="00DC0A3F">
            <w:pPr>
              <w:rPr>
                <w:rFonts w:ascii="Arial" w:hAnsi="Arial" w:cs="Arial"/>
                <w:sz w:val="18"/>
                <w:szCs w:val="18"/>
              </w:rPr>
            </w:pPr>
            <w:r w:rsidRPr="00863650">
              <w:rPr>
                <w:rFonts w:ascii="Arial" w:hAnsi="Arial" w:cs="Arial"/>
                <w:b/>
                <w:bCs/>
                <w:sz w:val="18"/>
                <w:szCs w:val="18"/>
              </w:rPr>
              <w:t>A compliance period of 28 working days</w:t>
            </w:r>
            <w:r w:rsidRPr="00863650">
              <w:rPr>
                <w:rFonts w:ascii="Arial" w:hAnsi="Arial" w:cs="Arial"/>
                <w:sz w:val="18"/>
                <w:szCs w:val="18"/>
              </w:rPr>
              <w:t xml:space="preserve"> from the date of this notice is granted. Your attention is drawn to the provisions of Articles 4, 6 &amp; 58 of the said By-Law by which, the Municipality is empowered to enter upon the property to do whatever may be necessary in the execution of this notice to re</w:t>
            </w:r>
            <w:r w:rsidR="007973FA">
              <w:rPr>
                <w:rFonts w:ascii="Arial" w:hAnsi="Arial" w:cs="Arial"/>
                <w:sz w:val="18"/>
                <w:szCs w:val="18"/>
              </w:rPr>
              <w:t>duce the risk</w:t>
            </w:r>
            <w:r w:rsidRPr="00863650">
              <w:rPr>
                <w:rFonts w:ascii="Arial" w:hAnsi="Arial" w:cs="Arial"/>
                <w:sz w:val="18"/>
                <w:szCs w:val="18"/>
              </w:rPr>
              <w:t>.  Any expenses incurred in this regard shall be recoverable by the Municipality in terms of Article 4(4) of the By-law.</w:t>
            </w:r>
          </w:p>
        </w:tc>
        <w:tc>
          <w:tcPr>
            <w:tcW w:w="5215" w:type="dxa"/>
          </w:tcPr>
          <w:p w14:paraId="2264F46F" w14:textId="43834AAD" w:rsidR="00334CC4" w:rsidRPr="00863650" w:rsidRDefault="00334CC4" w:rsidP="00DC0A3F">
            <w:pPr>
              <w:rPr>
                <w:rFonts w:ascii="Arial" w:hAnsi="Arial" w:cs="Arial"/>
                <w:sz w:val="18"/>
                <w:szCs w:val="18"/>
                <w:u w:val="single"/>
              </w:rPr>
            </w:pPr>
            <w:r w:rsidRPr="00863650">
              <w:rPr>
                <w:rFonts w:ascii="Arial" w:hAnsi="Arial" w:cs="Arial"/>
                <w:b/>
                <w:bCs/>
                <w:sz w:val="18"/>
                <w:szCs w:val="18"/>
              </w:rPr>
              <w:t xml:space="preserve">‘n </w:t>
            </w:r>
            <w:proofErr w:type="spellStart"/>
            <w:r w:rsidRPr="00863650">
              <w:rPr>
                <w:rFonts w:ascii="Arial" w:hAnsi="Arial" w:cs="Arial"/>
                <w:b/>
                <w:bCs/>
                <w:sz w:val="18"/>
                <w:szCs w:val="18"/>
              </w:rPr>
              <w:t>Voldoenings</w:t>
            </w:r>
            <w:proofErr w:type="spellEnd"/>
            <w:r w:rsidRPr="00863650">
              <w:rPr>
                <w:rFonts w:ascii="Arial" w:hAnsi="Arial" w:cs="Arial"/>
                <w:b/>
                <w:bCs/>
                <w:sz w:val="18"/>
                <w:szCs w:val="18"/>
              </w:rPr>
              <w:t xml:space="preserve"> </w:t>
            </w:r>
            <w:proofErr w:type="spellStart"/>
            <w:r w:rsidRPr="00863650">
              <w:rPr>
                <w:rFonts w:ascii="Arial" w:hAnsi="Arial" w:cs="Arial"/>
                <w:b/>
                <w:bCs/>
                <w:sz w:val="18"/>
                <w:szCs w:val="18"/>
              </w:rPr>
              <w:t>periode</w:t>
            </w:r>
            <w:proofErr w:type="spellEnd"/>
            <w:r w:rsidRPr="00863650">
              <w:rPr>
                <w:rFonts w:ascii="Arial" w:hAnsi="Arial" w:cs="Arial"/>
                <w:b/>
                <w:bCs/>
                <w:sz w:val="18"/>
                <w:szCs w:val="18"/>
              </w:rPr>
              <w:t xml:space="preserve"> van 28 </w:t>
            </w:r>
            <w:proofErr w:type="spellStart"/>
            <w:r w:rsidRPr="00863650">
              <w:rPr>
                <w:rFonts w:ascii="Arial" w:hAnsi="Arial" w:cs="Arial"/>
                <w:b/>
                <w:bCs/>
                <w:sz w:val="18"/>
                <w:szCs w:val="18"/>
              </w:rPr>
              <w:t>werksdae</w:t>
            </w:r>
            <w:proofErr w:type="spellEnd"/>
            <w:r w:rsidRPr="00863650">
              <w:rPr>
                <w:rFonts w:ascii="Arial" w:hAnsi="Arial" w:cs="Arial"/>
                <w:sz w:val="18"/>
                <w:szCs w:val="18"/>
              </w:rPr>
              <w:t xml:space="preserve"> word </w:t>
            </w:r>
            <w:proofErr w:type="spellStart"/>
            <w:r w:rsidRPr="00863650">
              <w:rPr>
                <w:rFonts w:ascii="Arial" w:hAnsi="Arial" w:cs="Arial"/>
                <w:sz w:val="18"/>
                <w:szCs w:val="18"/>
              </w:rPr>
              <w:t>gegun</w:t>
            </w:r>
            <w:proofErr w:type="spellEnd"/>
            <w:r w:rsidRPr="00863650">
              <w:rPr>
                <w:rFonts w:ascii="Arial" w:hAnsi="Arial" w:cs="Arial"/>
                <w:sz w:val="18"/>
                <w:szCs w:val="18"/>
              </w:rPr>
              <w:t xml:space="preserve"> </w:t>
            </w:r>
            <w:proofErr w:type="spellStart"/>
            <w:r w:rsidRPr="00863650">
              <w:rPr>
                <w:rFonts w:ascii="Arial" w:hAnsi="Arial" w:cs="Arial"/>
                <w:sz w:val="18"/>
                <w:szCs w:val="18"/>
              </w:rPr>
              <w:t>vanaf</w:t>
            </w:r>
            <w:proofErr w:type="spellEnd"/>
            <w:r w:rsidRPr="00863650">
              <w:rPr>
                <w:rFonts w:ascii="Arial" w:hAnsi="Arial" w:cs="Arial"/>
                <w:sz w:val="18"/>
                <w:szCs w:val="18"/>
              </w:rPr>
              <w:t xml:space="preserve"> datum.</w:t>
            </w:r>
            <w:r w:rsidR="003A6FE7" w:rsidRPr="00863650">
              <w:rPr>
                <w:rFonts w:ascii="Arial" w:hAnsi="Arial" w:cs="Arial"/>
                <w:sz w:val="18"/>
                <w:szCs w:val="18"/>
              </w:rPr>
              <w:t xml:space="preserve"> U </w:t>
            </w:r>
            <w:proofErr w:type="spellStart"/>
            <w:r w:rsidR="003A6FE7" w:rsidRPr="00863650">
              <w:rPr>
                <w:rFonts w:ascii="Arial" w:hAnsi="Arial" w:cs="Arial"/>
                <w:sz w:val="18"/>
                <w:szCs w:val="18"/>
              </w:rPr>
              <w:t>a</w:t>
            </w:r>
            <w:r w:rsidRPr="00863650">
              <w:rPr>
                <w:rFonts w:ascii="Arial" w:hAnsi="Arial" w:cs="Arial"/>
                <w:sz w:val="18"/>
                <w:szCs w:val="18"/>
              </w:rPr>
              <w:t>andag</w:t>
            </w:r>
            <w:proofErr w:type="spellEnd"/>
            <w:r w:rsidRPr="00863650">
              <w:rPr>
                <w:rFonts w:ascii="Arial" w:hAnsi="Arial" w:cs="Arial"/>
                <w:sz w:val="18"/>
                <w:szCs w:val="18"/>
              </w:rPr>
              <w:t xml:space="preserve"> word </w:t>
            </w:r>
            <w:proofErr w:type="spellStart"/>
            <w:r w:rsidRPr="00863650">
              <w:rPr>
                <w:rFonts w:ascii="Arial" w:hAnsi="Arial" w:cs="Arial"/>
                <w:sz w:val="18"/>
                <w:szCs w:val="18"/>
              </w:rPr>
              <w:t>gevestig</w:t>
            </w:r>
            <w:proofErr w:type="spellEnd"/>
            <w:r w:rsidRPr="00863650">
              <w:rPr>
                <w:rFonts w:ascii="Arial" w:hAnsi="Arial" w:cs="Arial"/>
                <w:sz w:val="18"/>
                <w:szCs w:val="18"/>
              </w:rPr>
              <w:t xml:space="preserve"> op die </w:t>
            </w:r>
            <w:proofErr w:type="spellStart"/>
            <w:r w:rsidRPr="00863650">
              <w:rPr>
                <w:rFonts w:ascii="Arial" w:hAnsi="Arial" w:cs="Arial"/>
                <w:sz w:val="18"/>
                <w:szCs w:val="18"/>
              </w:rPr>
              <w:t>bepalings</w:t>
            </w:r>
            <w:proofErr w:type="spellEnd"/>
            <w:r w:rsidRPr="00863650">
              <w:rPr>
                <w:rFonts w:ascii="Arial" w:hAnsi="Arial" w:cs="Arial"/>
                <w:sz w:val="18"/>
                <w:szCs w:val="18"/>
              </w:rPr>
              <w:t xml:space="preserve"> van </w:t>
            </w:r>
            <w:proofErr w:type="spellStart"/>
            <w:r w:rsidRPr="00863650">
              <w:rPr>
                <w:rFonts w:ascii="Arial" w:hAnsi="Arial" w:cs="Arial"/>
                <w:sz w:val="18"/>
                <w:szCs w:val="18"/>
              </w:rPr>
              <w:t>Artikels</w:t>
            </w:r>
            <w:proofErr w:type="spellEnd"/>
            <w:r w:rsidRPr="00863650">
              <w:rPr>
                <w:rFonts w:ascii="Arial" w:hAnsi="Arial" w:cs="Arial"/>
                <w:sz w:val="18"/>
                <w:szCs w:val="18"/>
              </w:rPr>
              <w:t xml:space="preserve"> 4, 6 &amp; 58 van die </w:t>
            </w:r>
            <w:proofErr w:type="spellStart"/>
            <w:r w:rsidRPr="00863650">
              <w:rPr>
                <w:rFonts w:ascii="Arial" w:hAnsi="Arial" w:cs="Arial"/>
                <w:sz w:val="18"/>
                <w:szCs w:val="18"/>
              </w:rPr>
              <w:t>gemelde</w:t>
            </w:r>
            <w:proofErr w:type="spellEnd"/>
            <w:r w:rsidRPr="00863650">
              <w:rPr>
                <w:rFonts w:ascii="Arial" w:hAnsi="Arial" w:cs="Arial"/>
                <w:sz w:val="18"/>
                <w:szCs w:val="18"/>
              </w:rPr>
              <w:t xml:space="preserve"> </w:t>
            </w:r>
            <w:proofErr w:type="spellStart"/>
            <w:r w:rsidRPr="00863650">
              <w:rPr>
                <w:rFonts w:ascii="Arial" w:hAnsi="Arial" w:cs="Arial"/>
                <w:sz w:val="18"/>
                <w:szCs w:val="18"/>
              </w:rPr>
              <w:t>Verordening</w:t>
            </w:r>
            <w:proofErr w:type="spellEnd"/>
            <w:r w:rsidRPr="00863650">
              <w:rPr>
                <w:rFonts w:ascii="Arial" w:hAnsi="Arial" w:cs="Arial"/>
                <w:sz w:val="18"/>
                <w:szCs w:val="18"/>
              </w:rPr>
              <w:t xml:space="preserve"> wat, die </w:t>
            </w:r>
            <w:proofErr w:type="spellStart"/>
            <w:r w:rsidRPr="00863650">
              <w:rPr>
                <w:rFonts w:ascii="Arial" w:hAnsi="Arial" w:cs="Arial"/>
                <w:sz w:val="18"/>
                <w:szCs w:val="18"/>
              </w:rPr>
              <w:t>Munisipaliteit</w:t>
            </w:r>
            <w:proofErr w:type="spellEnd"/>
            <w:r w:rsidRPr="00863650">
              <w:rPr>
                <w:rFonts w:ascii="Arial" w:hAnsi="Arial" w:cs="Arial"/>
                <w:sz w:val="18"/>
                <w:szCs w:val="18"/>
              </w:rPr>
              <w:t xml:space="preserve"> </w:t>
            </w:r>
            <w:proofErr w:type="spellStart"/>
            <w:r w:rsidRPr="00863650">
              <w:rPr>
                <w:rFonts w:ascii="Arial" w:hAnsi="Arial" w:cs="Arial"/>
                <w:sz w:val="18"/>
                <w:szCs w:val="18"/>
              </w:rPr>
              <w:t>magtig</w:t>
            </w:r>
            <w:proofErr w:type="spellEnd"/>
            <w:r w:rsidRPr="00863650">
              <w:rPr>
                <w:rFonts w:ascii="Arial" w:hAnsi="Arial" w:cs="Arial"/>
                <w:sz w:val="18"/>
                <w:szCs w:val="18"/>
              </w:rPr>
              <w:t xml:space="preserve"> om </w:t>
            </w:r>
            <w:proofErr w:type="spellStart"/>
            <w:r w:rsidRPr="00863650">
              <w:rPr>
                <w:rFonts w:ascii="Arial" w:hAnsi="Arial" w:cs="Arial"/>
                <w:sz w:val="18"/>
                <w:szCs w:val="18"/>
              </w:rPr>
              <w:t>self die</w:t>
            </w:r>
            <w:proofErr w:type="spellEnd"/>
            <w:r w:rsidRPr="00863650">
              <w:rPr>
                <w:rFonts w:ascii="Arial" w:hAnsi="Arial" w:cs="Arial"/>
                <w:sz w:val="18"/>
                <w:szCs w:val="18"/>
              </w:rPr>
              <w:t xml:space="preserve"> </w:t>
            </w:r>
            <w:proofErr w:type="spellStart"/>
            <w:r w:rsidRPr="00863650">
              <w:rPr>
                <w:rFonts w:ascii="Arial" w:hAnsi="Arial" w:cs="Arial"/>
                <w:sz w:val="18"/>
                <w:szCs w:val="18"/>
              </w:rPr>
              <w:t>eiendom</w:t>
            </w:r>
            <w:proofErr w:type="spellEnd"/>
            <w:r w:rsidRPr="00863650">
              <w:rPr>
                <w:rFonts w:ascii="Arial" w:hAnsi="Arial" w:cs="Arial"/>
                <w:sz w:val="18"/>
                <w:szCs w:val="18"/>
              </w:rPr>
              <w:t xml:space="preserve"> </w:t>
            </w:r>
            <w:proofErr w:type="spellStart"/>
            <w:r w:rsidRPr="00863650">
              <w:rPr>
                <w:rFonts w:ascii="Arial" w:hAnsi="Arial" w:cs="Arial"/>
                <w:sz w:val="18"/>
                <w:szCs w:val="18"/>
              </w:rPr>
              <w:t>te</w:t>
            </w:r>
            <w:proofErr w:type="spellEnd"/>
            <w:r w:rsidRPr="00863650">
              <w:rPr>
                <w:rFonts w:ascii="Arial" w:hAnsi="Arial" w:cs="Arial"/>
                <w:sz w:val="18"/>
                <w:szCs w:val="18"/>
              </w:rPr>
              <w:t xml:space="preserve"> </w:t>
            </w:r>
            <w:proofErr w:type="spellStart"/>
            <w:r w:rsidRPr="00863650">
              <w:rPr>
                <w:rFonts w:ascii="Arial" w:hAnsi="Arial" w:cs="Arial"/>
                <w:sz w:val="18"/>
                <w:szCs w:val="18"/>
              </w:rPr>
              <w:t>betree</w:t>
            </w:r>
            <w:proofErr w:type="spellEnd"/>
            <w:r w:rsidRPr="00863650">
              <w:rPr>
                <w:rFonts w:ascii="Arial" w:hAnsi="Arial" w:cs="Arial"/>
                <w:sz w:val="18"/>
                <w:szCs w:val="18"/>
              </w:rPr>
              <w:t xml:space="preserve"> om </w:t>
            </w:r>
            <w:proofErr w:type="spellStart"/>
            <w:r w:rsidRPr="00863650">
              <w:rPr>
                <w:rFonts w:ascii="Arial" w:hAnsi="Arial" w:cs="Arial"/>
                <w:sz w:val="18"/>
                <w:szCs w:val="18"/>
              </w:rPr>
              <w:t>alles</w:t>
            </w:r>
            <w:proofErr w:type="spellEnd"/>
            <w:r w:rsidRPr="00863650">
              <w:rPr>
                <w:rFonts w:ascii="Arial" w:hAnsi="Arial" w:cs="Arial"/>
                <w:sz w:val="18"/>
                <w:szCs w:val="18"/>
              </w:rPr>
              <w:t xml:space="preserve"> </w:t>
            </w:r>
            <w:proofErr w:type="spellStart"/>
            <w:r w:rsidRPr="00863650">
              <w:rPr>
                <w:rFonts w:ascii="Arial" w:hAnsi="Arial" w:cs="Arial"/>
                <w:sz w:val="18"/>
                <w:szCs w:val="18"/>
              </w:rPr>
              <w:t>te</w:t>
            </w:r>
            <w:proofErr w:type="spellEnd"/>
            <w:r w:rsidRPr="00863650">
              <w:rPr>
                <w:rFonts w:ascii="Arial" w:hAnsi="Arial" w:cs="Arial"/>
                <w:sz w:val="18"/>
                <w:szCs w:val="18"/>
              </w:rPr>
              <w:t xml:space="preserve"> </w:t>
            </w:r>
            <w:proofErr w:type="spellStart"/>
            <w:r w:rsidRPr="00863650">
              <w:rPr>
                <w:rFonts w:ascii="Arial" w:hAnsi="Arial" w:cs="Arial"/>
                <w:sz w:val="18"/>
                <w:szCs w:val="18"/>
              </w:rPr>
              <w:t>doen</w:t>
            </w:r>
            <w:proofErr w:type="spellEnd"/>
            <w:r w:rsidRPr="00863650">
              <w:rPr>
                <w:rFonts w:ascii="Arial" w:hAnsi="Arial" w:cs="Arial"/>
                <w:sz w:val="18"/>
                <w:szCs w:val="18"/>
              </w:rPr>
              <w:t xml:space="preserve"> wat </w:t>
            </w:r>
            <w:proofErr w:type="spellStart"/>
            <w:r w:rsidRPr="00863650">
              <w:rPr>
                <w:rFonts w:ascii="Arial" w:hAnsi="Arial" w:cs="Arial"/>
                <w:sz w:val="18"/>
                <w:szCs w:val="18"/>
              </w:rPr>
              <w:t>nodig</w:t>
            </w:r>
            <w:proofErr w:type="spellEnd"/>
            <w:r w:rsidRPr="00863650">
              <w:rPr>
                <w:rFonts w:ascii="Arial" w:hAnsi="Arial" w:cs="Arial"/>
                <w:sz w:val="18"/>
                <w:szCs w:val="18"/>
              </w:rPr>
              <w:t xml:space="preserve"> mag wees om, </w:t>
            </w:r>
            <w:proofErr w:type="spellStart"/>
            <w:r w:rsidRPr="00863650">
              <w:rPr>
                <w:rFonts w:ascii="Arial" w:hAnsi="Arial" w:cs="Arial"/>
                <w:sz w:val="18"/>
                <w:szCs w:val="18"/>
              </w:rPr>
              <w:t>ter</w:t>
            </w:r>
            <w:proofErr w:type="spellEnd"/>
            <w:r w:rsidRPr="00863650">
              <w:rPr>
                <w:rFonts w:ascii="Arial" w:hAnsi="Arial" w:cs="Arial"/>
                <w:sz w:val="18"/>
                <w:szCs w:val="18"/>
              </w:rPr>
              <w:t xml:space="preserve"> </w:t>
            </w:r>
            <w:proofErr w:type="spellStart"/>
            <w:r w:rsidRPr="00863650">
              <w:rPr>
                <w:rFonts w:ascii="Arial" w:hAnsi="Arial" w:cs="Arial"/>
                <w:sz w:val="18"/>
                <w:szCs w:val="18"/>
              </w:rPr>
              <w:t>uitvoering</w:t>
            </w:r>
            <w:proofErr w:type="spellEnd"/>
            <w:r w:rsidRPr="00863650">
              <w:rPr>
                <w:rFonts w:ascii="Arial" w:hAnsi="Arial" w:cs="Arial"/>
                <w:sz w:val="18"/>
                <w:szCs w:val="18"/>
              </w:rPr>
              <w:t xml:space="preserve"> van </w:t>
            </w:r>
            <w:proofErr w:type="spellStart"/>
            <w:r w:rsidRPr="00863650">
              <w:rPr>
                <w:rFonts w:ascii="Arial" w:hAnsi="Arial" w:cs="Arial"/>
                <w:sz w:val="18"/>
                <w:szCs w:val="18"/>
              </w:rPr>
              <w:t>hierdie</w:t>
            </w:r>
            <w:proofErr w:type="spellEnd"/>
            <w:r w:rsidRPr="00863650">
              <w:rPr>
                <w:rFonts w:ascii="Arial" w:hAnsi="Arial" w:cs="Arial"/>
                <w:sz w:val="18"/>
                <w:szCs w:val="18"/>
              </w:rPr>
              <w:t xml:space="preserve"> </w:t>
            </w:r>
            <w:proofErr w:type="spellStart"/>
            <w:r w:rsidRPr="00863650">
              <w:rPr>
                <w:rFonts w:ascii="Arial" w:hAnsi="Arial" w:cs="Arial"/>
                <w:sz w:val="18"/>
                <w:szCs w:val="18"/>
              </w:rPr>
              <w:t>kennisgewing</w:t>
            </w:r>
            <w:proofErr w:type="spellEnd"/>
            <w:r w:rsidRPr="00863650">
              <w:rPr>
                <w:rFonts w:ascii="Arial" w:hAnsi="Arial" w:cs="Arial"/>
                <w:sz w:val="18"/>
                <w:szCs w:val="18"/>
              </w:rPr>
              <w:t xml:space="preserve">, die </w:t>
            </w:r>
            <w:proofErr w:type="spellStart"/>
            <w:r w:rsidRPr="00863650">
              <w:rPr>
                <w:rFonts w:ascii="Arial" w:hAnsi="Arial" w:cs="Arial"/>
                <w:sz w:val="18"/>
                <w:szCs w:val="18"/>
              </w:rPr>
              <w:t>gemelde</w:t>
            </w:r>
            <w:proofErr w:type="spellEnd"/>
            <w:r w:rsidRPr="00863650">
              <w:rPr>
                <w:rFonts w:ascii="Arial" w:hAnsi="Arial" w:cs="Arial"/>
                <w:sz w:val="18"/>
                <w:szCs w:val="18"/>
              </w:rPr>
              <w:t xml:space="preserve"> </w:t>
            </w:r>
            <w:proofErr w:type="spellStart"/>
            <w:r w:rsidRPr="00863650">
              <w:rPr>
                <w:rFonts w:ascii="Arial" w:hAnsi="Arial" w:cs="Arial"/>
                <w:sz w:val="18"/>
                <w:szCs w:val="18"/>
              </w:rPr>
              <w:t>oorlas</w:t>
            </w:r>
            <w:proofErr w:type="spellEnd"/>
            <w:r w:rsidRPr="00863650">
              <w:rPr>
                <w:rFonts w:ascii="Arial" w:hAnsi="Arial" w:cs="Arial"/>
                <w:sz w:val="18"/>
                <w:szCs w:val="18"/>
              </w:rPr>
              <w:t xml:space="preserve"> </w:t>
            </w:r>
            <w:proofErr w:type="spellStart"/>
            <w:r w:rsidRPr="00863650">
              <w:rPr>
                <w:rFonts w:ascii="Arial" w:hAnsi="Arial" w:cs="Arial"/>
                <w:sz w:val="18"/>
                <w:szCs w:val="18"/>
              </w:rPr>
              <w:t>te</w:t>
            </w:r>
            <w:proofErr w:type="spellEnd"/>
            <w:r w:rsidRPr="00863650">
              <w:rPr>
                <w:rFonts w:ascii="Arial" w:hAnsi="Arial" w:cs="Arial"/>
                <w:sz w:val="18"/>
                <w:szCs w:val="18"/>
              </w:rPr>
              <w:t xml:space="preserve"> </w:t>
            </w:r>
            <w:proofErr w:type="spellStart"/>
            <w:r w:rsidRPr="00863650">
              <w:rPr>
                <w:rFonts w:ascii="Arial" w:hAnsi="Arial" w:cs="Arial"/>
                <w:sz w:val="18"/>
                <w:szCs w:val="18"/>
              </w:rPr>
              <w:t>verwyder</w:t>
            </w:r>
            <w:proofErr w:type="spellEnd"/>
            <w:r w:rsidRPr="00863650">
              <w:rPr>
                <w:rFonts w:ascii="Arial" w:hAnsi="Arial" w:cs="Arial"/>
                <w:sz w:val="18"/>
                <w:szCs w:val="18"/>
              </w:rPr>
              <w:t xml:space="preserve">.  </w:t>
            </w:r>
            <w:proofErr w:type="spellStart"/>
            <w:r w:rsidRPr="00863650">
              <w:rPr>
                <w:rFonts w:ascii="Arial" w:hAnsi="Arial" w:cs="Arial"/>
                <w:sz w:val="18"/>
                <w:szCs w:val="18"/>
              </w:rPr>
              <w:t>Enige</w:t>
            </w:r>
            <w:proofErr w:type="spellEnd"/>
            <w:r w:rsidRPr="00863650">
              <w:rPr>
                <w:rFonts w:ascii="Arial" w:hAnsi="Arial" w:cs="Arial"/>
                <w:sz w:val="18"/>
                <w:szCs w:val="18"/>
              </w:rPr>
              <w:t xml:space="preserve"> </w:t>
            </w:r>
            <w:proofErr w:type="spellStart"/>
            <w:r w:rsidRPr="00863650">
              <w:rPr>
                <w:rFonts w:ascii="Arial" w:hAnsi="Arial" w:cs="Arial"/>
                <w:sz w:val="18"/>
                <w:szCs w:val="18"/>
              </w:rPr>
              <w:t>koste</w:t>
            </w:r>
            <w:proofErr w:type="spellEnd"/>
            <w:r w:rsidRPr="00863650">
              <w:rPr>
                <w:rFonts w:ascii="Arial" w:hAnsi="Arial" w:cs="Arial"/>
                <w:sz w:val="18"/>
                <w:szCs w:val="18"/>
              </w:rPr>
              <w:t xml:space="preserve"> wat in </w:t>
            </w:r>
            <w:proofErr w:type="spellStart"/>
            <w:r w:rsidRPr="00863650">
              <w:rPr>
                <w:rFonts w:ascii="Arial" w:hAnsi="Arial" w:cs="Arial"/>
                <w:sz w:val="18"/>
                <w:szCs w:val="18"/>
              </w:rPr>
              <w:t>hierdie</w:t>
            </w:r>
            <w:proofErr w:type="spellEnd"/>
            <w:r w:rsidRPr="00863650">
              <w:rPr>
                <w:rFonts w:ascii="Arial" w:hAnsi="Arial" w:cs="Arial"/>
                <w:sz w:val="18"/>
                <w:szCs w:val="18"/>
              </w:rPr>
              <w:t xml:space="preserve"> </w:t>
            </w:r>
            <w:proofErr w:type="spellStart"/>
            <w:r w:rsidRPr="00863650">
              <w:rPr>
                <w:rFonts w:ascii="Arial" w:hAnsi="Arial" w:cs="Arial"/>
                <w:sz w:val="18"/>
                <w:szCs w:val="18"/>
              </w:rPr>
              <w:t>verband</w:t>
            </w:r>
            <w:proofErr w:type="spellEnd"/>
            <w:r w:rsidRPr="00863650">
              <w:rPr>
                <w:rFonts w:ascii="Arial" w:hAnsi="Arial" w:cs="Arial"/>
                <w:sz w:val="18"/>
                <w:szCs w:val="18"/>
              </w:rPr>
              <w:t xml:space="preserve"> </w:t>
            </w:r>
            <w:proofErr w:type="spellStart"/>
            <w:r w:rsidRPr="00863650">
              <w:rPr>
                <w:rFonts w:ascii="Arial" w:hAnsi="Arial" w:cs="Arial"/>
                <w:sz w:val="18"/>
                <w:szCs w:val="18"/>
              </w:rPr>
              <w:t>aangegaan</w:t>
            </w:r>
            <w:proofErr w:type="spellEnd"/>
            <w:r w:rsidRPr="00863650">
              <w:rPr>
                <w:rFonts w:ascii="Arial" w:hAnsi="Arial" w:cs="Arial"/>
                <w:sz w:val="18"/>
                <w:szCs w:val="18"/>
              </w:rPr>
              <w:t xml:space="preserve"> word, </w:t>
            </w:r>
            <w:proofErr w:type="spellStart"/>
            <w:r w:rsidRPr="00863650">
              <w:rPr>
                <w:rFonts w:ascii="Arial" w:hAnsi="Arial" w:cs="Arial"/>
                <w:sz w:val="18"/>
                <w:szCs w:val="18"/>
              </w:rPr>
              <w:t>sal</w:t>
            </w:r>
            <w:proofErr w:type="spellEnd"/>
            <w:r w:rsidRPr="00863650">
              <w:rPr>
                <w:rFonts w:ascii="Arial" w:hAnsi="Arial" w:cs="Arial"/>
                <w:sz w:val="18"/>
                <w:szCs w:val="18"/>
              </w:rPr>
              <w:t xml:space="preserve"> </w:t>
            </w:r>
            <w:proofErr w:type="spellStart"/>
            <w:r w:rsidRPr="00863650">
              <w:rPr>
                <w:rFonts w:ascii="Arial" w:hAnsi="Arial" w:cs="Arial"/>
                <w:sz w:val="18"/>
                <w:szCs w:val="18"/>
              </w:rPr>
              <w:t>deur</w:t>
            </w:r>
            <w:proofErr w:type="spellEnd"/>
            <w:r w:rsidRPr="00863650">
              <w:rPr>
                <w:rFonts w:ascii="Arial" w:hAnsi="Arial" w:cs="Arial"/>
                <w:sz w:val="18"/>
                <w:szCs w:val="18"/>
              </w:rPr>
              <w:t xml:space="preserve"> die </w:t>
            </w:r>
            <w:proofErr w:type="spellStart"/>
            <w:r w:rsidRPr="00863650">
              <w:rPr>
                <w:rFonts w:ascii="Arial" w:hAnsi="Arial" w:cs="Arial"/>
                <w:sz w:val="18"/>
                <w:szCs w:val="18"/>
              </w:rPr>
              <w:t>Munisipaliteit</w:t>
            </w:r>
            <w:proofErr w:type="spellEnd"/>
            <w:r w:rsidRPr="00863650">
              <w:rPr>
                <w:rFonts w:ascii="Arial" w:hAnsi="Arial" w:cs="Arial"/>
                <w:sz w:val="18"/>
                <w:szCs w:val="18"/>
              </w:rPr>
              <w:t xml:space="preserve"> in </w:t>
            </w:r>
            <w:proofErr w:type="spellStart"/>
            <w:r w:rsidRPr="00863650">
              <w:rPr>
                <w:rFonts w:ascii="Arial" w:hAnsi="Arial" w:cs="Arial"/>
                <w:sz w:val="18"/>
                <w:szCs w:val="18"/>
              </w:rPr>
              <w:t>terme</w:t>
            </w:r>
            <w:proofErr w:type="spellEnd"/>
            <w:r w:rsidRPr="00863650">
              <w:rPr>
                <w:rFonts w:ascii="Arial" w:hAnsi="Arial" w:cs="Arial"/>
                <w:sz w:val="18"/>
                <w:szCs w:val="18"/>
              </w:rPr>
              <w:t xml:space="preserve"> van </w:t>
            </w:r>
            <w:proofErr w:type="spellStart"/>
            <w:r w:rsidRPr="00863650">
              <w:rPr>
                <w:rFonts w:ascii="Arial" w:hAnsi="Arial" w:cs="Arial"/>
                <w:sz w:val="18"/>
                <w:szCs w:val="18"/>
              </w:rPr>
              <w:t>Artikel</w:t>
            </w:r>
            <w:proofErr w:type="spellEnd"/>
            <w:r w:rsidRPr="00863650">
              <w:rPr>
                <w:rFonts w:ascii="Arial" w:hAnsi="Arial" w:cs="Arial"/>
                <w:sz w:val="18"/>
                <w:szCs w:val="18"/>
              </w:rPr>
              <w:t xml:space="preserve"> 4(4) van die </w:t>
            </w:r>
            <w:proofErr w:type="spellStart"/>
            <w:r w:rsidRPr="00863650">
              <w:rPr>
                <w:rFonts w:ascii="Arial" w:hAnsi="Arial" w:cs="Arial"/>
                <w:sz w:val="18"/>
                <w:szCs w:val="18"/>
              </w:rPr>
              <w:t>Verordening</w:t>
            </w:r>
            <w:proofErr w:type="spellEnd"/>
            <w:r w:rsidRPr="00863650">
              <w:rPr>
                <w:rFonts w:ascii="Arial" w:hAnsi="Arial" w:cs="Arial"/>
                <w:sz w:val="18"/>
                <w:szCs w:val="18"/>
              </w:rPr>
              <w:t xml:space="preserve"> </w:t>
            </w:r>
            <w:proofErr w:type="spellStart"/>
            <w:r w:rsidRPr="00863650">
              <w:rPr>
                <w:rFonts w:ascii="Arial" w:hAnsi="Arial" w:cs="Arial"/>
                <w:sz w:val="18"/>
                <w:szCs w:val="18"/>
              </w:rPr>
              <w:t>verhaal</w:t>
            </w:r>
            <w:proofErr w:type="spellEnd"/>
            <w:r w:rsidRPr="00863650">
              <w:rPr>
                <w:rFonts w:ascii="Arial" w:hAnsi="Arial" w:cs="Arial"/>
                <w:sz w:val="18"/>
                <w:szCs w:val="18"/>
              </w:rPr>
              <w:t xml:space="preserve"> word.</w:t>
            </w:r>
          </w:p>
        </w:tc>
      </w:tr>
      <w:tr w:rsidR="00334CC4" w:rsidRPr="00954CEE" w14:paraId="5EACA93B" w14:textId="1602147A" w:rsidTr="00863650">
        <w:tc>
          <w:tcPr>
            <w:tcW w:w="4950" w:type="dxa"/>
            <w:gridSpan w:val="2"/>
          </w:tcPr>
          <w:p w14:paraId="636617D1" w14:textId="77777777" w:rsidR="00334CC4" w:rsidRPr="00E74330" w:rsidRDefault="00334CC4" w:rsidP="00DC0A3F">
            <w:pPr>
              <w:rPr>
                <w:rFonts w:ascii="Arial" w:hAnsi="Arial" w:cs="Arial"/>
                <w:sz w:val="20"/>
                <w:szCs w:val="20"/>
              </w:rPr>
            </w:pPr>
          </w:p>
        </w:tc>
        <w:tc>
          <w:tcPr>
            <w:tcW w:w="5215" w:type="dxa"/>
          </w:tcPr>
          <w:p w14:paraId="68D8511A" w14:textId="77777777" w:rsidR="00334CC4" w:rsidRPr="00E74330" w:rsidRDefault="00334CC4" w:rsidP="00DC0A3F">
            <w:pPr>
              <w:rPr>
                <w:rFonts w:ascii="Arial" w:hAnsi="Arial" w:cs="Arial"/>
                <w:sz w:val="20"/>
                <w:szCs w:val="20"/>
                <w:u w:val="single"/>
              </w:rPr>
            </w:pPr>
          </w:p>
        </w:tc>
      </w:tr>
      <w:tr w:rsidR="00334CC4" w:rsidRPr="00954CEE" w14:paraId="118B5679" w14:textId="4DAC48E8" w:rsidTr="00863650">
        <w:tc>
          <w:tcPr>
            <w:tcW w:w="4950" w:type="dxa"/>
            <w:gridSpan w:val="2"/>
          </w:tcPr>
          <w:p w14:paraId="20E52363" w14:textId="77777777" w:rsidR="00334CC4" w:rsidRPr="00BE0E28" w:rsidRDefault="00334CC4" w:rsidP="00DC0A3F">
            <w:pPr>
              <w:rPr>
                <w:rFonts w:ascii="Arial" w:hAnsi="Arial" w:cs="Arial"/>
                <w:b/>
                <w:bCs/>
                <w:color w:val="FF0000"/>
              </w:rPr>
            </w:pPr>
            <w:r w:rsidRPr="00BE0E28">
              <w:rPr>
                <w:rFonts w:ascii="Arial" w:hAnsi="Arial" w:cs="Arial"/>
                <w:b/>
                <w:bCs/>
                <w:color w:val="FF0000"/>
              </w:rPr>
              <w:t>Compliance Date: 25/03/2021</w:t>
            </w:r>
          </w:p>
        </w:tc>
        <w:tc>
          <w:tcPr>
            <w:tcW w:w="5215" w:type="dxa"/>
          </w:tcPr>
          <w:p w14:paraId="6575CCC9" w14:textId="5076C0FE" w:rsidR="00334CC4" w:rsidRPr="00BE0E28" w:rsidRDefault="00334CC4" w:rsidP="00DC0A3F">
            <w:pPr>
              <w:rPr>
                <w:rFonts w:ascii="Arial" w:hAnsi="Arial" w:cs="Arial"/>
                <w:b/>
                <w:bCs/>
                <w:color w:val="FF0000"/>
                <w:u w:val="single"/>
              </w:rPr>
            </w:pPr>
            <w:r w:rsidRPr="00BE0E28">
              <w:rPr>
                <w:rFonts w:ascii="Arial" w:hAnsi="Arial" w:cs="Arial"/>
                <w:b/>
                <w:bCs/>
                <w:color w:val="FF0000"/>
              </w:rPr>
              <w:t xml:space="preserve">Datum van </w:t>
            </w:r>
            <w:proofErr w:type="spellStart"/>
            <w:r w:rsidRPr="00BE0E28">
              <w:rPr>
                <w:rFonts w:ascii="Arial" w:hAnsi="Arial" w:cs="Arial"/>
                <w:b/>
                <w:bCs/>
                <w:color w:val="FF0000"/>
              </w:rPr>
              <w:t>Voldoening</w:t>
            </w:r>
            <w:proofErr w:type="spellEnd"/>
            <w:r w:rsidRPr="00BE0E28">
              <w:rPr>
                <w:rFonts w:ascii="Arial" w:hAnsi="Arial" w:cs="Arial"/>
                <w:b/>
                <w:bCs/>
                <w:color w:val="FF0000"/>
              </w:rPr>
              <w:t>: 25/03/2021</w:t>
            </w:r>
          </w:p>
        </w:tc>
      </w:tr>
      <w:tr w:rsidR="00334CC4" w:rsidRPr="00954CEE" w14:paraId="58EA2E73" w14:textId="733E396C" w:rsidTr="00863650">
        <w:tc>
          <w:tcPr>
            <w:tcW w:w="4950" w:type="dxa"/>
            <w:gridSpan w:val="2"/>
          </w:tcPr>
          <w:p w14:paraId="29811AB4" w14:textId="77777777" w:rsidR="00334CC4" w:rsidRPr="00E74330" w:rsidRDefault="00334CC4" w:rsidP="00DC0A3F">
            <w:pPr>
              <w:rPr>
                <w:rFonts w:ascii="Arial" w:hAnsi="Arial" w:cs="Arial"/>
                <w:sz w:val="20"/>
                <w:szCs w:val="20"/>
              </w:rPr>
            </w:pPr>
          </w:p>
        </w:tc>
        <w:tc>
          <w:tcPr>
            <w:tcW w:w="5215" w:type="dxa"/>
          </w:tcPr>
          <w:p w14:paraId="352DCE7C" w14:textId="77777777" w:rsidR="00334CC4" w:rsidRPr="00E74330" w:rsidRDefault="00334CC4" w:rsidP="00DC0A3F">
            <w:pPr>
              <w:rPr>
                <w:rFonts w:ascii="Arial" w:hAnsi="Arial" w:cs="Arial"/>
                <w:sz w:val="20"/>
                <w:szCs w:val="20"/>
                <w:u w:val="single"/>
              </w:rPr>
            </w:pPr>
          </w:p>
        </w:tc>
      </w:tr>
      <w:tr w:rsidR="00334CC4" w:rsidRPr="00954CEE" w14:paraId="7548B86F" w14:textId="39573467" w:rsidTr="00863650">
        <w:tc>
          <w:tcPr>
            <w:tcW w:w="4950" w:type="dxa"/>
            <w:gridSpan w:val="2"/>
          </w:tcPr>
          <w:p w14:paraId="2B04E16C" w14:textId="33E8BA7A" w:rsidR="00334CC4" w:rsidRPr="003A6FE7" w:rsidRDefault="00334CC4" w:rsidP="00DC0A3F">
            <w:pPr>
              <w:spacing w:line="276" w:lineRule="auto"/>
              <w:rPr>
                <w:rFonts w:ascii="Arial" w:hAnsi="Arial" w:cs="Arial"/>
                <w:b/>
                <w:bCs/>
                <w:sz w:val="20"/>
                <w:szCs w:val="20"/>
              </w:rPr>
            </w:pPr>
            <w:r w:rsidRPr="003A6FE7">
              <w:rPr>
                <w:rFonts w:ascii="Arial" w:hAnsi="Arial" w:cs="Arial"/>
                <w:b/>
                <w:bCs/>
                <w:sz w:val="20"/>
                <w:szCs w:val="20"/>
              </w:rPr>
              <w:t xml:space="preserve">*Should you decide to </w:t>
            </w:r>
            <w:r w:rsidRPr="00FF34EA">
              <w:rPr>
                <w:rFonts w:ascii="Arial" w:hAnsi="Arial" w:cs="Arial"/>
                <w:b/>
                <w:bCs/>
                <w:sz w:val="20"/>
                <w:szCs w:val="20"/>
                <w:highlight w:val="yellow"/>
              </w:rPr>
              <w:t xml:space="preserve">reduce the fire </w:t>
            </w:r>
            <w:r w:rsidR="000210AE" w:rsidRPr="00FF34EA">
              <w:rPr>
                <w:rFonts w:ascii="Arial" w:hAnsi="Arial" w:cs="Arial"/>
                <w:b/>
                <w:bCs/>
                <w:sz w:val="20"/>
                <w:szCs w:val="20"/>
                <w:highlight w:val="yellow"/>
              </w:rPr>
              <w:t>risk</w:t>
            </w:r>
            <w:r w:rsidRPr="003A6FE7">
              <w:rPr>
                <w:rFonts w:ascii="Arial" w:hAnsi="Arial" w:cs="Arial"/>
                <w:b/>
                <w:bCs/>
                <w:sz w:val="20"/>
                <w:szCs w:val="20"/>
              </w:rPr>
              <w:t xml:space="preserve"> yourself by using a contractor, you must confirm in writing</w:t>
            </w:r>
            <w:r w:rsidR="00E6098C">
              <w:rPr>
                <w:rFonts w:ascii="Arial" w:hAnsi="Arial" w:cs="Arial"/>
                <w:b/>
                <w:bCs/>
                <w:sz w:val="20"/>
                <w:szCs w:val="20"/>
              </w:rPr>
              <w:t>,</w:t>
            </w:r>
            <w:r w:rsidRPr="003A6FE7">
              <w:rPr>
                <w:rFonts w:ascii="Arial" w:hAnsi="Arial" w:cs="Arial"/>
                <w:b/>
                <w:bCs/>
                <w:sz w:val="20"/>
                <w:szCs w:val="20"/>
              </w:rPr>
              <w:t xml:space="preserve"> at least 7 days before the compliance date</w:t>
            </w:r>
            <w:r w:rsidR="00F75BDE">
              <w:rPr>
                <w:rFonts w:ascii="Arial" w:hAnsi="Arial" w:cs="Arial"/>
                <w:b/>
                <w:bCs/>
                <w:sz w:val="20"/>
                <w:szCs w:val="20"/>
              </w:rPr>
              <w:t>,</w:t>
            </w:r>
            <w:r w:rsidRPr="003A6FE7">
              <w:rPr>
                <w:rFonts w:ascii="Arial" w:hAnsi="Arial" w:cs="Arial"/>
                <w:b/>
                <w:bCs/>
                <w:sz w:val="20"/>
                <w:szCs w:val="20"/>
              </w:rPr>
              <w:t xml:space="preserve"> to the administration official as indicated above</w:t>
            </w:r>
            <w:r w:rsidR="00F75BDE">
              <w:rPr>
                <w:rFonts w:ascii="Arial" w:hAnsi="Arial" w:cs="Arial"/>
                <w:b/>
                <w:bCs/>
                <w:sz w:val="20"/>
                <w:szCs w:val="20"/>
              </w:rPr>
              <w:t>,</w:t>
            </w:r>
            <w:r w:rsidRPr="003A6FE7">
              <w:rPr>
                <w:rFonts w:ascii="Arial" w:hAnsi="Arial" w:cs="Arial"/>
                <w:b/>
                <w:bCs/>
                <w:sz w:val="20"/>
                <w:szCs w:val="20"/>
              </w:rPr>
              <w:t xml:space="preserve"> that you undertake </w:t>
            </w:r>
            <w:r w:rsidRPr="00FF34EA">
              <w:rPr>
                <w:rFonts w:ascii="Arial" w:hAnsi="Arial" w:cs="Arial"/>
                <w:b/>
                <w:bCs/>
                <w:sz w:val="20"/>
                <w:szCs w:val="20"/>
                <w:highlight w:val="yellow"/>
              </w:rPr>
              <w:t xml:space="preserve">to </w:t>
            </w:r>
            <w:r w:rsidR="00670E0A" w:rsidRPr="00FF34EA">
              <w:rPr>
                <w:rFonts w:ascii="Arial" w:hAnsi="Arial" w:cs="Arial"/>
                <w:b/>
                <w:bCs/>
                <w:sz w:val="20"/>
                <w:szCs w:val="20"/>
                <w:highlight w:val="yellow"/>
              </w:rPr>
              <w:t>reduce</w:t>
            </w:r>
            <w:r w:rsidRPr="00FF34EA">
              <w:rPr>
                <w:rFonts w:ascii="Arial" w:hAnsi="Arial" w:cs="Arial"/>
                <w:b/>
                <w:bCs/>
                <w:sz w:val="20"/>
                <w:szCs w:val="20"/>
                <w:highlight w:val="yellow"/>
              </w:rPr>
              <w:t xml:space="preserve"> the </w:t>
            </w:r>
            <w:r w:rsidR="00D05618" w:rsidRPr="00FF34EA">
              <w:rPr>
                <w:rFonts w:ascii="Arial" w:hAnsi="Arial" w:cs="Arial"/>
                <w:b/>
                <w:bCs/>
                <w:sz w:val="20"/>
                <w:szCs w:val="20"/>
                <w:highlight w:val="yellow"/>
              </w:rPr>
              <w:t xml:space="preserve">fire </w:t>
            </w:r>
            <w:r w:rsidR="00A421B9" w:rsidRPr="00FF34EA">
              <w:rPr>
                <w:rFonts w:ascii="Arial" w:hAnsi="Arial" w:cs="Arial"/>
                <w:b/>
                <w:bCs/>
                <w:sz w:val="20"/>
                <w:szCs w:val="20"/>
                <w:highlight w:val="yellow"/>
              </w:rPr>
              <w:t>risk</w:t>
            </w:r>
            <w:r w:rsidRPr="003A6FE7">
              <w:rPr>
                <w:rFonts w:ascii="Arial" w:hAnsi="Arial" w:cs="Arial"/>
                <w:b/>
                <w:bCs/>
                <w:sz w:val="20"/>
                <w:szCs w:val="20"/>
              </w:rPr>
              <w:t xml:space="preserve"> before the compliance date.</w:t>
            </w:r>
          </w:p>
        </w:tc>
        <w:tc>
          <w:tcPr>
            <w:tcW w:w="5215" w:type="dxa"/>
          </w:tcPr>
          <w:p w14:paraId="61822696" w14:textId="76D6A6BD" w:rsidR="00334CC4" w:rsidRPr="003A6FE7" w:rsidRDefault="00334CC4" w:rsidP="00DC0A3F">
            <w:pPr>
              <w:spacing w:line="276" w:lineRule="auto"/>
              <w:rPr>
                <w:rFonts w:ascii="Arial" w:hAnsi="Arial" w:cs="Arial"/>
                <w:b/>
                <w:bCs/>
                <w:sz w:val="20"/>
                <w:szCs w:val="20"/>
                <w:u w:val="single"/>
              </w:rPr>
            </w:pPr>
            <w:r w:rsidRPr="003A6FE7">
              <w:rPr>
                <w:rFonts w:ascii="Arial" w:hAnsi="Arial" w:cs="Arial"/>
                <w:b/>
                <w:bCs/>
                <w:sz w:val="20"/>
                <w:szCs w:val="20"/>
              </w:rPr>
              <w:t>*</w:t>
            </w:r>
            <w:proofErr w:type="spellStart"/>
            <w:r w:rsidRPr="003A6FE7">
              <w:rPr>
                <w:rFonts w:ascii="Arial" w:hAnsi="Arial" w:cs="Arial"/>
                <w:b/>
                <w:bCs/>
                <w:sz w:val="20"/>
                <w:szCs w:val="20"/>
              </w:rPr>
              <w:t>Indien</w:t>
            </w:r>
            <w:proofErr w:type="spellEnd"/>
            <w:r w:rsidRPr="003A6FE7">
              <w:rPr>
                <w:rFonts w:ascii="Arial" w:hAnsi="Arial" w:cs="Arial"/>
                <w:b/>
                <w:bCs/>
                <w:sz w:val="20"/>
                <w:szCs w:val="20"/>
              </w:rPr>
              <w:t xml:space="preserve"> u self of </w:t>
            </w:r>
            <w:proofErr w:type="spellStart"/>
            <w:r w:rsidRPr="003A6FE7">
              <w:rPr>
                <w:rFonts w:ascii="Arial" w:hAnsi="Arial" w:cs="Arial"/>
                <w:b/>
                <w:bCs/>
                <w:sz w:val="20"/>
                <w:szCs w:val="20"/>
              </w:rPr>
              <w:t>deur</w:t>
            </w:r>
            <w:proofErr w:type="spellEnd"/>
            <w:r w:rsidRPr="003A6FE7">
              <w:rPr>
                <w:rFonts w:ascii="Arial" w:hAnsi="Arial" w:cs="Arial"/>
                <w:b/>
                <w:bCs/>
                <w:sz w:val="20"/>
                <w:szCs w:val="20"/>
              </w:rPr>
              <w:t xml:space="preserve"> ‘n </w:t>
            </w:r>
            <w:proofErr w:type="spellStart"/>
            <w:r w:rsidRPr="003A6FE7">
              <w:rPr>
                <w:rFonts w:ascii="Arial" w:hAnsi="Arial" w:cs="Arial"/>
                <w:b/>
                <w:bCs/>
                <w:sz w:val="20"/>
                <w:szCs w:val="20"/>
              </w:rPr>
              <w:t>kontrakteur</w:t>
            </w:r>
            <w:proofErr w:type="spellEnd"/>
            <w:r w:rsidRPr="003A6FE7">
              <w:rPr>
                <w:rFonts w:ascii="Arial" w:hAnsi="Arial" w:cs="Arial"/>
                <w:b/>
                <w:bCs/>
                <w:sz w:val="20"/>
                <w:szCs w:val="20"/>
              </w:rPr>
              <w:t xml:space="preserve"> die </w:t>
            </w:r>
            <w:proofErr w:type="spellStart"/>
            <w:r w:rsidRPr="003A6FE7">
              <w:rPr>
                <w:rFonts w:ascii="Arial" w:hAnsi="Arial" w:cs="Arial"/>
                <w:b/>
                <w:bCs/>
                <w:sz w:val="20"/>
                <w:szCs w:val="20"/>
              </w:rPr>
              <w:t>brangevaar</w:t>
            </w:r>
            <w:proofErr w:type="spellEnd"/>
            <w:r w:rsidRPr="003A6FE7">
              <w:rPr>
                <w:rFonts w:ascii="Arial" w:hAnsi="Arial" w:cs="Arial"/>
                <w:b/>
                <w:bCs/>
                <w:sz w:val="20"/>
                <w:szCs w:val="20"/>
              </w:rPr>
              <w:t xml:space="preserve"> </w:t>
            </w:r>
            <w:proofErr w:type="spellStart"/>
            <w:r w:rsidRPr="003A6FE7">
              <w:rPr>
                <w:rFonts w:ascii="Arial" w:hAnsi="Arial" w:cs="Arial"/>
                <w:b/>
                <w:bCs/>
                <w:sz w:val="20"/>
                <w:szCs w:val="20"/>
              </w:rPr>
              <w:t>gaan</w:t>
            </w:r>
            <w:proofErr w:type="spellEnd"/>
            <w:r w:rsidRPr="003A6FE7">
              <w:rPr>
                <w:rFonts w:ascii="Arial" w:hAnsi="Arial" w:cs="Arial"/>
                <w:b/>
                <w:bCs/>
                <w:sz w:val="20"/>
                <w:szCs w:val="20"/>
              </w:rPr>
              <w:t xml:space="preserve"> </w:t>
            </w:r>
            <w:proofErr w:type="spellStart"/>
            <w:r w:rsidRPr="003A6FE7">
              <w:rPr>
                <w:rFonts w:ascii="Arial" w:hAnsi="Arial" w:cs="Arial"/>
                <w:b/>
                <w:bCs/>
                <w:sz w:val="20"/>
                <w:szCs w:val="20"/>
              </w:rPr>
              <w:t>verminder</w:t>
            </w:r>
            <w:proofErr w:type="spellEnd"/>
            <w:r w:rsidRPr="003A6FE7">
              <w:rPr>
                <w:rFonts w:ascii="Arial" w:hAnsi="Arial" w:cs="Arial"/>
                <w:b/>
                <w:bCs/>
                <w:sz w:val="20"/>
                <w:szCs w:val="20"/>
              </w:rPr>
              <w:t xml:space="preserve">, </w:t>
            </w:r>
            <w:proofErr w:type="spellStart"/>
            <w:r w:rsidRPr="003A6FE7">
              <w:rPr>
                <w:rFonts w:ascii="Arial" w:hAnsi="Arial" w:cs="Arial"/>
                <w:b/>
                <w:bCs/>
                <w:sz w:val="20"/>
                <w:szCs w:val="20"/>
              </w:rPr>
              <w:t>moet</w:t>
            </w:r>
            <w:proofErr w:type="spellEnd"/>
            <w:r w:rsidRPr="003A6FE7">
              <w:rPr>
                <w:rFonts w:ascii="Arial" w:hAnsi="Arial" w:cs="Arial"/>
                <w:b/>
                <w:bCs/>
                <w:sz w:val="20"/>
                <w:szCs w:val="20"/>
              </w:rPr>
              <w:t xml:space="preserve"> u </w:t>
            </w:r>
            <w:proofErr w:type="spellStart"/>
            <w:r w:rsidRPr="003A6FE7">
              <w:rPr>
                <w:rFonts w:ascii="Arial" w:hAnsi="Arial" w:cs="Arial"/>
                <w:b/>
                <w:bCs/>
                <w:sz w:val="20"/>
                <w:szCs w:val="20"/>
              </w:rPr>
              <w:t>skriftelik</w:t>
            </w:r>
            <w:proofErr w:type="spellEnd"/>
            <w:r w:rsidRPr="003A6FE7">
              <w:rPr>
                <w:rFonts w:ascii="Arial" w:hAnsi="Arial" w:cs="Arial"/>
                <w:b/>
                <w:bCs/>
                <w:sz w:val="20"/>
                <w:szCs w:val="20"/>
              </w:rPr>
              <w:t xml:space="preserve"> </w:t>
            </w:r>
            <w:proofErr w:type="spellStart"/>
            <w:r w:rsidRPr="003A6FE7">
              <w:rPr>
                <w:rFonts w:ascii="Arial" w:hAnsi="Arial" w:cs="Arial"/>
                <w:b/>
                <w:bCs/>
                <w:sz w:val="20"/>
                <w:szCs w:val="20"/>
              </w:rPr>
              <w:t>aan</w:t>
            </w:r>
            <w:proofErr w:type="spellEnd"/>
            <w:r w:rsidRPr="003A6FE7">
              <w:rPr>
                <w:rFonts w:ascii="Arial" w:hAnsi="Arial" w:cs="Arial"/>
                <w:b/>
                <w:bCs/>
                <w:sz w:val="20"/>
                <w:szCs w:val="20"/>
              </w:rPr>
              <w:t xml:space="preserve"> die </w:t>
            </w:r>
            <w:proofErr w:type="spellStart"/>
            <w:r w:rsidRPr="003A6FE7">
              <w:rPr>
                <w:rFonts w:ascii="Arial" w:hAnsi="Arial" w:cs="Arial"/>
                <w:b/>
                <w:bCs/>
                <w:sz w:val="20"/>
                <w:szCs w:val="20"/>
              </w:rPr>
              <w:t>administrasie</w:t>
            </w:r>
            <w:proofErr w:type="spellEnd"/>
            <w:r w:rsidRPr="003A6FE7">
              <w:rPr>
                <w:rFonts w:ascii="Arial" w:hAnsi="Arial" w:cs="Arial"/>
                <w:b/>
                <w:bCs/>
                <w:sz w:val="20"/>
                <w:szCs w:val="20"/>
              </w:rPr>
              <w:t xml:space="preserve"> </w:t>
            </w:r>
            <w:proofErr w:type="spellStart"/>
            <w:r w:rsidRPr="003A6FE7">
              <w:rPr>
                <w:rFonts w:ascii="Arial" w:hAnsi="Arial" w:cs="Arial"/>
                <w:b/>
                <w:bCs/>
                <w:sz w:val="20"/>
                <w:szCs w:val="20"/>
              </w:rPr>
              <w:t>amptenaar</w:t>
            </w:r>
            <w:proofErr w:type="spellEnd"/>
            <w:r w:rsidRPr="003A6FE7">
              <w:rPr>
                <w:rFonts w:ascii="Arial" w:hAnsi="Arial" w:cs="Arial"/>
                <w:b/>
                <w:bCs/>
                <w:sz w:val="20"/>
                <w:szCs w:val="20"/>
              </w:rPr>
              <w:t xml:space="preserve"> </w:t>
            </w:r>
            <w:proofErr w:type="spellStart"/>
            <w:r w:rsidRPr="003A6FE7">
              <w:rPr>
                <w:rFonts w:ascii="Arial" w:hAnsi="Arial" w:cs="Arial"/>
                <w:b/>
                <w:bCs/>
                <w:sz w:val="20"/>
                <w:szCs w:val="20"/>
              </w:rPr>
              <w:t>soos</w:t>
            </w:r>
            <w:proofErr w:type="spellEnd"/>
            <w:r w:rsidRPr="003A6FE7">
              <w:rPr>
                <w:rFonts w:ascii="Arial" w:hAnsi="Arial" w:cs="Arial"/>
                <w:b/>
                <w:bCs/>
                <w:sz w:val="20"/>
                <w:szCs w:val="20"/>
              </w:rPr>
              <w:t xml:space="preserve"> </w:t>
            </w:r>
            <w:proofErr w:type="spellStart"/>
            <w:r w:rsidRPr="003A6FE7">
              <w:rPr>
                <w:rFonts w:ascii="Arial" w:hAnsi="Arial" w:cs="Arial"/>
                <w:b/>
                <w:bCs/>
                <w:sz w:val="20"/>
                <w:szCs w:val="20"/>
              </w:rPr>
              <w:t>bogenoem</w:t>
            </w:r>
            <w:proofErr w:type="spellEnd"/>
            <w:r w:rsidRPr="003A6FE7">
              <w:rPr>
                <w:rFonts w:ascii="Arial" w:hAnsi="Arial" w:cs="Arial"/>
                <w:b/>
                <w:bCs/>
                <w:sz w:val="20"/>
                <w:szCs w:val="20"/>
              </w:rPr>
              <w:t xml:space="preserve"> 7 </w:t>
            </w:r>
            <w:proofErr w:type="spellStart"/>
            <w:r w:rsidRPr="003A6FE7">
              <w:rPr>
                <w:rFonts w:ascii="Arial" w:hAnsi="Arial" w:cs="Arial"/>
                <w:b/>
                <w:bCs/>
                <w:sz w:val="20"/>
                <w:szCs w:val="20"/>
              </w:rPr>
              <w:t>dae</w:t>
            </w:r>
            <w:proofErr w:type="spellEnd"/>
            <w:r w:rsidRPr="003A6FE7">
              <w:rPr>
                <w:rFonts w:ascii="Arial" w:hAnsi="Arial" w:cs="Arial"/>
                <w:b/>
                <w:bCs/>
                <w:sz w:val="20"/>
                <w:szCs w:val="20"/>
              </w:rPr>
              <w:t xml:space="preserve"> </w:t>
            </w:r>
            <w:proofErr w:type="spellStart"/>
            <w:r w:rsidRPr="003A6FE7">
              <w:rPr>
                <w:rFonts w:ascii="Arial" w:hAnsi="Arial" w:cs="Arial"/>
                <w:b/>
                <w:bCs/>
                <w:sz w:val="20"/>
                <w:szCs w:val="20"/>
              </w:rPr>
              <w:t>voor</w:t>
            </w:r>
            <w:proofErr w:type="spellEnd"/>
            <w:r w:rsidRPr="003A6FE7">
              <w:rPr>
                <w:rFonts w:ascii="Arial" w:hAnsi="Arial" w:cs="Arial"/>
                <w:b/>
                <w:bCs/>
                <w:sz w:val="20"/>
                <w:szCs w:val="20"/>
              </w:rPr>
              <w:t xml:space="preserve"> die </w:t>
            </w:r>
            <w:proofErr w:type="spellStart"/>
            <w:r w:rsidRPr="003A6FE7">
              <w:rPr>
                <w:rFonts w:ascii="Arial" w:hAnsi="Arial" w:cs="Arial"/>
                <w:b/>
                <w:bCs/>
                <w:sz w:val="20"/>
                <w:szCs w:val="20"/>
              </w:rPr>
              <w:t>voldoening</w:t>
            </w:r>
            <w:proofErr w:type="spellEnd"/>
            <w:r w:rsidRPr="003A6FE7">
              <w:rPr>
                <w:rFonts w:ascii="Arial" w:hAnsi="Arial" w:cs="Arial"/>
                <w:b/>
                <w:bCs/>
                <w:sz w:val="20"/>
                <w:szCs w:val="20"/>
              </w:rPr>
              <w:t xml:space="preserve"> datum </w:t>
            </w:r>
            <w:proofErr w:type="spellStart"/>
            <w:r w:rsidRPr="003A6FE7">
              <w:rPr>
                <w:rFonts w:ascii="Arial" w:hAnsi="Arial" w:cs="Arial"/>
                <w:b/>
                <w:bCs/>
                <w:sz w:val="20"/>
                <w:szCs w:val="20"/>
              </w:rPr>
              <w:t>bevestig</w:t>
            </w:r>
            <w:proofErr w:type="spellEnd"/>
            <w:r w:rsidRPr="003A6FE7">
              <w:rPr>
                <w:rFonts w:ascii="Arial" w:hAnsi="Arial" w:cs="Arial"/>
                <w:b/>
                <w:bCs/>
                <w:sz w:val="20"/>
                <w:szCs w:val="20"/>
              </w:rPr>
              <w:t xml:space="preserve">, </w:t>
            </w:r>
            <w:proofErr w:type="spellStart"/>
            <w:r w:rsidRPr="003A6FE7">
              <w:rPr>
                <w:rFonts w:ascii="Arial" w:hAnsi="Arial" w:cs="Arial"/>
                <w:b/>
                <w:bCs/>
                <w:sz w:val="20"/>
                <w:szCs w:val="20"/>
              </w:rPr>
              <w:t>dat</w:t>
            </w:r>
            <w:proofErr w:type="spellEnd"/>
            <w:r w:rsidRPr="003A6FE7">
              <w:rPr>
                <w:rFonts w:ascii="Arial" w:hAnsi="Arial" w:cs="Arial"/>
                <w:b/>
                <w:bCs/>
                <w:sz w:val="20"/>
                <w:szCs w:val="20"/>
              </w:rPr>
              <w:t xml:space="preserve"> u </w:t>
            </w:r>
            <w:proofErr w:type="spellStart"/>
            <w:r w:rsidRPr="003A6FE7">
              <w:rPr>
                <w:rFonts w:ascii="Arial" w:hAnsi="Arial" w:cs="Arial"/>
                <w:b/>
                <w:bCs/>
                <w:sz w:val="20"/>
                <w:szCs w:val="20"/>
              </w:rPr>
              <w:t>onderneem</w:t>
            </w:r>
            <w:proofErr w:type="spellEnd"/>
            <w:r w:rsidRPr="003A6FE7">
              <w:rPr>
                <w:rFonts w:ascii="Arial" w:hAnsi="Arial" w:cs="Arial"/>
                <w:b/>
                <w:bCs/>
                <w:sz w:val="20"/>
                <w:szCs w:val="20"/>
              </w:rPr>
              <w:t xml:space="preserve"> om die erf </w:t>
            </w:r>
            <w:proofErr w:type="spellStart"/>
            <w:r w:rsidRPr="003A6FE7">
              <w:rPr>
                <w:rFonts w:ascii="Arial" w:hAnsi="Arial" w:cs="Arial"/>
                <w:b/>
                <w:bCs/>
                <w:sz w:val="20"/>
                <w:szCs w:val="20"/>
              </w:rPr>
              <w:t>voor</w:t>
            </w:r>
            <w:proofErr w:type="spellEnd"/>
            <w:r w:rsidRPr="003A6FE7">
              <w:rPr>
                <w:rFonts w:ascii="Arial" w:hAnsi="Arial" w:cs="Arial"/>
                <w:b/>
                <w:bCs/>
                <w:sz w:val="20"/>
                <w:szCs w:val="20"/>
              </w:rPr>
              <w:t xml:space="preserve"> </w:t>
            </w:r>
            <w:proofErr w:type="spellStart"/>
            <w:r w:rsidRPr="003A6FE7">
              <w:rPr>
                <w:rFonts w:ascii="Arial" w:hAnsi="Arial" w:cs="Arial"/>
                <w:b/>
                <w:bCs/>
                <w:sz w:val="20"/>
                <w:szCs w:val="20"/>
              </w:rPr>
              <w:t>hierdie</w:t>
            </w:r>
            <w:proofErr w:type="spellEnd"/>
            <w:r w:rsidRPr="003A6FE7">
              <w:rPr>
                <w:rFonts w:ascii="Arial" w:hAnsi="Arial" w:cs="Arial"/>
                <w:b/>
                <w:bCs/>
                <w:sz w:val="20"/>
                <w:szCs w:val="20"/>
              </w:rPr>
              <w:t xml:space="preserve"> datum </w:t>
            </w:r>
            <w:proofErr w:type="spellStart"/>
            <w:r w:rsidRPr="003A6FE7">
              <w:rPr>
                <w:rFonts w:ascii="Arial" w:hAnsi="Arial" w:cs="Arial"/>
                <w:b/>
                <w:bCs/>
                <w:sz w:val="20"/>
                <w:szCs w:val="20"/>
              </w:rPr>
              <w:t>skoon</w:t>
            </w:r>
            <w:proofErr w:type="spellEnd"/>
            <w:r w:rsidRPr="003A6FE7">
              <w:rPr>
                <w:rFonts w:ascii="Arial" w:hAnsi="Arial" w:cs="Arial"/>
                <w:b/>
                <w:bCs/>
                <w:sz w:val="20"/>
                <w:szCs w:val="20"/>
              </w:rPr>
              <w:t xml:space="preserve"> </w:t>
            </w:r>
            <w:proofErr w:type="spellStart"/>
            <w:r w:rsidRPr="003A6FE7">
              <w:rPr>
                <w:rFonts w:ascii="Arial" w:hAnsi="Arial" w:cs="Arial"/>
                <w:b/>
                <w:bCs/>
                <w:sz w:val="20"/>
                <w:szCs w:val="20"/>
              </w:rPr>
              <w:t>te</w:t>
            </w:r>
            <w:proofErr w:type="spellEnd"/>
            <w:r w:rsidRPr="003A6FE7">
              <w:rPr>
                <w:rFonts w:ascii="Arial" w:hAnsi="Arial" w:cs="Arial"/>
                <w:b/>
                <w:bCs/>
                <w:sz w:val="20"/>
                <w:szCs w:val="20"/>
              </w:rPr>
              <w:t xml:space="preserve"> </w:t>
            </w:r>
            <w:proofErr w:type="spellStart"/>
            <w:r w:rsidRPr="003A6FE7">
              <w:rPr>
                <w:rFonts w:ascii="Arial" w:hAnsi="Arial" w:cs="Arial"/>
                <w:b/>
                <w:bCs/>
                <w:sz w:val="20"/>
                <w:szCs w:val="20"/>
              </w:rPr>
              <w:t>maak</w:t>
            </w:r>
            <w:proofErr w:type="spellEnd"/>
            <w:r w:rsidRPr="003A6FE7">
              <w:rPr>
                <w:rFonts w:ascii="Arial" w:hAnsi="Arial" w:cs="Arial"/>
                <w:b/>
                <w:bCs/>
                <w:sz w:val="20"/>
                <w:szCs w:val="20"/>
              </w:rPr>
              <w:t>.</w:t>
            </w:r>
          </w:p>
        </w:tc>
      </w:tr>
      <w:tr w:rsidR="00334CC4" w:rsidRPr="00954CEE" w14:paraId="6751D0B0" w14:textId="590F3A28" w:rsidTr="00863650">
        <w:tc>
          <w:tcPr>
            <w:tcW w:w="4950" w:type="dxa"/>
            <w:gridSpan w:val="2"/>
          </w:tcPr>
          <w:p w14:paraId="2B435822" w14:textId="77777777" w:rsidR="003A6FE7" w:rsidRDefault="003A6FE7" w:rsidP="00DC0A3F">
            <w:pPr>
              <w:spacing w:line="276" w:lineRule="auto"/>
              <w:rPr>
                <w:rFonts w:ascii="Arial" w:hAnsi="Arial" w:cs="Arial"/>
                <w:b/>
                <w:bCs/>
                <w:sz w:val="20"/>
                <w:szCs w:val="20"/>
              </w:rPr>
            </w:pPr>
          </w:p>
          <w:p w14:paraId="5DCE6B53" w14:textId="5A8319E5" w:rsidR="00334CC4" w:rsidRDefault="00334CC4" w:rsidP="00DC0A3F">
            <w:pPr>
              <w:spacing w:line="276" w:lineRule="auto"/>
              <w:rPr>
                <w:rFonts w:ascii="Arial" w:hAnsi="Arial" w:cs="Arial"/>
                <w:b/>
                <w:bCs/>
                <w:sz w:val="20"/>
                <w:szCs w:val="20"/>
              </w:rPr>
            </w:pPr>
            <w:r w:rsidRPr="003A6FE7">
              <w:rPr>
                <w:rFonts w:ascii="Arial" w:hAnsi="Arial" w:cs="Arial"/>
                <w:b/>
                <w:bCs/>
                <w:sz w:val="20"/>
                <w:szCs w:val="20"/>
              </w:rPr>
              <w:t>*</w:t>
            </w:r>
            <w:r w:rsidR="00D8701D" w:rsidRPr="00FF34EA">
              <w:rPr>
                <w:rFonts w:ascii="Arial" w:hAnsi="Arial" w:cs="Arial"/>
                <w:b/>
                <w:bCs/>
                <w:sz w:val="20"/>
                <w:szCs w:val="20"/>
                <w:highlight w:val="yellow"/>
              </w:rPr>
              <w:t xml:space="preserve">This is </w:t>
            </w:r>
            <w:r w:rsidR="00B5550C" w:rsidRPr="00FF34EA">
              <w:rPr>
                <w:rFonts w:ascii="Arial" w:hAnsi="Arial" w:cs="Arial"/>
                <w:b/>
                <w:bCs/>
                <w:sz w:val="20"/>
                <w:szCs w:val="20"/>
                <w:highlight w:val="yellow"/>
              </w:rPr>
              <w:t>NOT</w:t>
            </w:r>
            <w:r w:rsidR="00D8701D" w:rsidRPr="00FF34EA">
              <w:rPr>
                <w:rFonts w:ascii="Arial" w:hAnsi="Arial" w:cs="Arial"/>
                <w:b/>
                <w:bCs/>
                <w:sz w:val="20"/>
                <w:szCs w:val="20"/>
                <w:highlight w:val="yellow"/>
              </w:rPr>
              <w:t xml:space="preserve"> an instruction </w:t>
            </w:r>
            <w:r w:rsidR="00B5550C" w:rsidRPr="00FF34EA">
              <w:rPr>
                <w:rFonts w:ascii="Arial" w:hAnsi="Arial" w:cs="Arial"/>
                <w:b/>
                <w:bCs/>
                <w:sz w:val="20"/>
                <w:szCs w:val="20"/>
                <w:highlight w:val="yellow"/>
              </w:rPr>
              <w:t xml:space="preserve">to clear the plot of all vegetation. </w:t>
            </w:r>
            <w:r w:rsidRPr="00FF34EA">
              <w:rPr>
                <w:rFonts w:ascii="Arial" w:hAnsi="Arial" w:cs="Arial"/>
                <w:b/>
                <w:bCs/>
                <w:sz w:val="20"/>
                <w:szCs w:val="20"/>
                <w:highlight w:val="yellow"/>
              </w:rPr>
              <w:t>Plots may not be bulldozed. Maintenance shall be done in a manner that does not contribute to soil erosion.</w:t>
            </w:r>
            <w:r w:rsidRPr="003A6FE7">
              <w:rPr>
                <w:rFonts w:ascii="Arial" w:hAnsi="Arial" w:cs="Arial"/>
                <w:b/>
                <w:bCs/>
                <w:sz w:val="20"/>
                <w:szCs w:val="20"/>
              </w:rPr>
              <w:t xml:space="preserve"> </w:t>
            </w:r>
          </w:p>
          <w:p w14:paraId="01D8701E" w14:textId="1ED49E6D" w:rsidR="00622E42" w:rsidRPr="003A6FE7" w:rsidRDefault="00622E42" w:rsidP="00DC0A3F">
            <w:pPr>
              <w:spacing w:line="276" w:lineRule="auto"/>
              <w:rPr>
                <w:rFonts w:ascii="Arial" w:hAnsi="Arial" w:cs="Arial"/>
                <w:b/>
                <w:bCs/>
                <w:sz w:val="20"/>
                <w:szCs w:val="20"/>
              </w:rPr>
            </w:pPr>
          </w:p>
        </w:tc>
        <w:tc>
          <w:tcPr>
            <w:tcW w:w="5215" w:type="dxa"/>
          </w:tcPr>
          <w:p w14:paraId="3A0F4EDF" w14:textId="77777777" w:rsidR="00691316" w:rsidRDefault="00691316" w:rsidP="00DC0A3F">
            <w:pPr>
              <w:spacing w:line="276" w:lineRule="auto"/>
              <w:rPr>
                <w:rFonts w:ascii="Arial" w:hAnsi="Arial" w:cs="Arial"/>
                <w:b/>
                <w:bCs/>
                <w:sz w:val="20"/>
                <w:szCs w:val="20"/>
              </w:rPr>
            </w:pPr>
          </w:p>
          <w:p w14:paraId="3836FF6D" w14:textId="2823206E" w:rsidR="00334CC4" w:rsidRPr="003A6FE7" w:rsidRDefault="00334CC4" w:rsidP="00DC0A3F">
            <w:pPr>
              <w:spacing w:line="276" w:lineRule="auto"/>
              <w:rPr>
                <w:rFonts w:ascii="Arial" w:hAnsi="Arial" w:cs="Arial"/>
                <w:b/>
                <w:bCs/>
                <w:sz w:val="20"/>
                <w:szCs w:val="20"/>
                <w:u w:val="single"/>
              </w:rPr>
            </w:pPr>
            <w:r w:rsidRPr="003A6FE7">
              <w:rPr>
                <w:rFonts w:ascii="Arial" w:hAnsi="Arial" w:cs="Arial"/>
                <w:b/>
                <w:bCs/>
                <w:sz w:val="20"/>
                <w:szCs w:val="20"/>
              </w:rPr>
              <w:t>*</w:t>
            </w:r>
            <w:proofErr w:type="spellStart"/>
            <w:r w:rsidR="00F1033C">
              <w:rPr>
                <w:rFonts w:ascii="Arial" w:hAnsi="Arial" w:cs="Arial"/>
                <w:b/>
                <w:bCs/>
                <w:sz w:val="20"/>
                <w:szCs w:val="20"/>
              </w:rPr>
              <w:t>Hierdie</w:t>
            </w:r>
            <w:proofErr w:type="spellEnd"/>
            <w:r w:rsidR="00F1033C">
              <w:rPr>
                <w:rFonts w:ascii="Arial" w:hAnsi="Arial" w:cs="Arial"/>
                <w:b/>
                <w:bCs/>
                <w:sz w:val="20"/>
                <w:szCs w:val="20"/>
              </w:rPr>
              <w:t xml:space="preserve"> is </w:t>
            </w:r>
            <w:r w:rsidR="00C24DE5">
              <w:rPr>
                <w:rFonts w:ascii="Arial" w:hAnsi="Arial" w:cs="Arial"/>
                <w:b/>
                <w:bCs/>
                <w:sz w:val="20"/>
                <w:szCs w:val="20"/>
              </w:rPr>
              <w:t>NIE</w:t>
            </w:r>
            <w:r w:rsidR="00F1033C">
              <w:rPr>
                <w:rFonts w:ascii="Arial" w:hAnsi="Arial" w:cs="Arial"/>
                <w:b/>
                <w:bCs/>
                <w:sz w:val="20"/>
                <w:szCs w:val="20"/>
              </w:rPr>
              <w:t xml:space="preserve"> `n </w:t>
            </w:r>
            <w:proofErr w:type="spellStart"/>
            <w:r w:rsidR="00F1033C">
              <w:rPr>
                <w:rFonts w:ascii="Arial" w:hAnsi="Arial" w:cs="Arial"/>
                <w:b/>
                <w:bCs/>
                <w:sz w:val="20"/>
                <w:szCs w:val="20"/>
              </w:rPr>
              <w:t>instuksie</w:t>
            </w:r>
            <w:proofErr w:type="spellEnd"/>
            <w:r w:rsidR="00F1033C">
              <w:rPr>
                <w:rFonts w:ascii="Arial" w:hAnsi="Arial" w:cs="Arial"/>
                <w:b/>
                <w:bCs/>
                <w:sz w:val="20"/>
                <w:szCs w:val="20"/>
              </w:rPr>
              <w:t xml:space="preserve"> om</w:t>
            </w:r>
            <w:r w:rsidR="00476749">
              <w:rPr>
                <w:rFonts w:ascii="Arial" w:hAnsi="Arial" w:cs="Arial"/>
                <w:b/>
                <w:bCs/>
                <w:sz w:val="20"/>
                <w:szCs w:val="20"/>
              </w:rPr>
              <w:t xml:space="preserve"> </w:t>
            </w:r>
            <w:proofErr w:type="spellStart"/>
            <w:r w:rsidR="00476749">
              <w:rPr>
                <w:rFonts w:ascii="Arial" w:hAnsi="Arial" w:cs="Arial"/>
                <w:b/>
                <w:bCs/>
                <w:sz w:val="20"/>
                <w:szCs w:val="20"/>
              </w:rPr>
              <w:t>alle</w:t>
            </w:r>
            <w:proofErr w:type="spellEnd"/>
            <w:r w:rsidR="00476749">
              <w:rPr>
                <w:rFonts w:ascii="Arial" w:hAnsi="Arial" w:cs="Arial"/>
                <w:b/>
                <w:bCs/>
                <w:sz w:val="20"/>
                <w:szCs w:val="20"/>
              </w:rPr>
              <w:t xml:space="preserve"> </w:t>
            </w:r>
            <w:proofErr w:type="spellStart"/>
            <w:r w:rsidR="00476749">
              <w:rPr>
                <w:rFonts w:ascii="Arial" w:hAnsi="Arial" w:cs="Arial"/>
                <w:b/>
                <w:bCs/>
                <w:sz w:val="20"/>
                <w:szCs w:val="20"/>
              </w:rPr>
              <w:t>plantegro</w:t>
            </w:r>
            <w:r w:rsidR="00C24DE5">
              <w:rPr>
                <w:rFonts w:ascii="Arial" w:hAnsi="Arial" w:cs="Arial"/>
                <w:b/>
                <w:bCs/>
                <w:sz w:val="20"/>
                <w:szCs w:val="20"/>
              </w:rPr>
              <w:t>e</w:t>
            </w:r>
            <w:r w:rsidR="00476749">
              <w:rPr>
                <w:rFonts w:ascii="Arial" w:hAnsi="Arial" w:cs="Arial"/>
                <w:b/>
                <w:bCs/>
                <w:sz w:val="20"/>
                <w:szCs w:val="20"/>
              </w:rPr>
              <w:t>i</w:t>
            </w:r>
            <w:proofErr w:type="spellEnd"/>
            <w:r w:rsidR="00476749">
              <w:rPr>
                <w:rFonts w:ascii="Arial" w:hAnsi="Arial" w:cs="Arial"/>
                <w:b/>
                <w:bCs/>
                <w:sz w:val="20"/>
                <w:szCs w:val="20"/>
              </w:rPr>
              <w:t xml:space="preserve"> van die erf </w:t>
            </w:r>
            <w:proofErr w:type="spellStart"/>
            <w:r w:rsidR="00476749">
              <w:rPr>
                <w:rFonts w:ascii="Arial" w:hAnsi="Arial" w:cs="Arial"/>
                <w:b/>
                <w:bCs/>
                <w:sz w:val="20"/>
                <w:szCs w:val="20"/>
              </w:rPr>
              <w:t>te</w:t>
            </w:r>
            <w:proofErr w:type="spellEnd"/>
            <w:r w:rsidR="00476749">
              <w:rPr>
                <w:rFonts w:ascii="Arial" w:hAnsi="Arial" w:cs="Arial"/>
                <w:b/>
                <w:bCs/>
                <w:sz w:val="20"/>
                <w:szCs w:val="20"/>
              </w:rPr>
              <w:t xml:space="preserve"> </w:t>
            </w:r>
            <w:proofErr w:type="spellStart"/>
            <w:r w:rsidR="00476749">
              <w:rPr>
                <w:rFonts w:ascii="Arial" w:hAnsi="Arial" w:cs="Arial"/>
                <w:b/>
                <w:bCs/>
                <w:sz w:val="20"/>
                <w:szCs w:val="20"/>
              </w:rPr>
              <w:t>verwyder</w:t>
            </w:r>
            <w:proofErr w:type="spellEnd"/>
            <w:r w:rsidR="00476749">
              <w:rPr>
                <w:rFonts w:ascii="Arial" w:hAnsi="Arial" w:cs="Arial"/>
                <w:b/>
                <w:bCs/>
                <w:sz w:val="20"/>
                <w:szCs w:val="20"/>
              </w:rPr>
              <w:t xml:space="preserve"> </w:t>
            </w:r>
            <w:proofErr w:type="spellStart"/>
            <w:r w:rsidR="00476749">
              <w:rPr>
                <w:rFonts w:ascii="Arial" w:hAnsi="Arial" w:cs="Arial"/>
                <w:b/>
                <w:bCs/>
                <w:sz w:val="20"/>
                <w:szCs w:val="20"/>
              </w:rPr>
              <w:t>nie</w:t>
            </w:r>
            <w:proofErr w:type="spellEnd"/>
            <w:r w:rsidR="00476749">
              <w:rPr>
                <w:rFonts w:ascii="Arial" w:hAnsi="Arial" w:cs="Arial"/>
                <w:b/>
                <w:bCs/>
                <w:sz w:val="20"/>
                <w:szCs w:val="20"/>
              </w:rPr>
              <w:t xml:space="preserve">. </w:t>
            </w:r>
            <w:proofErr w:type="spellStart"/>
            <w:r w:rsidRPr="003A6FE7">
              <w:rPr>
                <w:rFonts w:ascii="Arial" w:hAnsi="Arial" w:cs="Arial"/>
                <w:b/>
                <w:bCs/>
                <w:sz w:val="20"/>
                <w:szCs w:val="20"/>
              </w:rPr>
              <w:t>Erwe</w:t>
            </w:r>
            <w:proofErr w:type="spellEnd"/>
            <w:r w:rsidRPr="003A6FE7">
              <w:rPr>
                <w:rFonts w:ascii="Arial" w:hAnsi="Arial" w:cs="Arial"/>
                <w:b/>
                <w:bCs/>
                <w:sz w:val="20"/>
                <w:szCs w:val="20"/>
              </w:rPr>
              <w:t xml:space="preserve"> mag </w:t>
            </w:r>
            <w:proofErr w:type="spellStart"/>
            <w:r w:rsidRPr="003A6FE7">
              <w:rPr>
                <w:rFonts w:ascii="Arial" w:hAnsi="Arial" w:cs="Arial"/>
                <w:b/>
                <w:bCs/>
                <w:sz w:val="20"/>
                <w:szCs w:val="20"/>
              </w:rPr>
              <w:t>nie</w:t>
            </w:r>
            <w:proofErr w:type="spellEnd"/>
            <w:r w:rsidRPr="003A6FE7">
              <w:rPr>
                <w:rFonts w:ascii="Arial" w:hAnsi="Arial" w:cs="Arial"/>
                <w:b/>
                <w:bCs/>
                <w:sz w:val="20"/>
                <w:szCs w:val="20"/>
              </w:rPr>
              <w:t xml:space="preserve"> met `n </w:t>
            </w:r>
            <w:proofErr w:type="spellStart"/>
            <w:r w:rsidRPr="003A6FE7">
              <w:rPr>
                <w:rFonts w:ascii="Arial" w:hAnsi="Arial" w:cs="Arial"/>
                <w:b/>
                <w:bCs/>
                <w:sz w:val="20"/>
                <w:szCs w:val="20"/>
              </w:rPr>
              <w:t>stootskraper</w:t>
            </w:r>
            <w:proofErr w:type="spellEnd"/>
            <w:r w:rsidRPr="003A6FE7">
              <w:rPr>
                <w:rFonts w:ascii="Arial" w:hAnsi="Arial" w:cs="Arial"/>
                <w:b/>
                <w:bCs/>
                <w:sz w:val="20"/>
                <w:szCs w:val="20"/>
              </w:rPr>
              <w:t xml:space="preserve"> </w:t>
            </w:r>
            <w:proofErr w:type="spellStart"/>
            <w:r w:rsidRPr="003A6FE7">
              <w:rPr>
                <w:rFonts w:ascii="Arial" w:hAnsi="Arial" w:cs="Arial"/>
                <w:b/>
                <w:bCs/>
                <w:sz w:val="20"/>
                <w:szCs w:val="20"/>
              </w:rPr>
              <w:t>skoongemaak</w:t>
            </w:r>
            <w:proofErr w:type="spellEnd"/>
            <w:r w:rsidRPr="003A6FE7">
              <w:rPr>
                <w:rFonts w:ascii="Arial" w:hAnsi="Arial" w:cs="Arial"/>
                <w:b/>
                <w:bCs/>
                <w:sz w:val="20"/>
                <w:szCs w:val="20"/>
              </w:rPr>
              <w:t xml:space="preserve"> word </w:t>
            </w:r>
            <w:proofErr w:type="spellStart"/>
            <w:r w:rsidRPr="003A6FE7">
              <w:rPr>
                <w:rFonts w:ascii="Arial" w:hAnsi="Arial" w:cs="Arial"/>
                <w:b/>
                <w:bCs/>
                <w:sz w:val="20"/>
                <w:szCs w:val="20"/>
              </w:rPr>
              <w:t>nie</w:t>
            </w:r>
            <w:proofErr w:type="spellEnd"/>
            <w:r w:rsidRPr="003A6FE7">
              <w:rPr>
                <w:rFonts w:ascii="Arial" w:hAnsi="Arial" w:cs="Arial"/>
                <w:b/>
                <w:bCs/>
                <w:sz w:val="20"/>
                <w:szCs w:val="20"/>
              </w:rPr>
              <w:t xml:space="preserve">. </w:t>
            </w:r>
            <w:proofErr w:type="spellStart"/>
            <w:r w:rsidR="00C24DE5">
              <w:rPr>
                <w:rFonts w:ascii="Arial" w:hAnsi="Arial" w:cs="Arial"/>
                <w:b/>
                <w:bCs/>
                <w:sz w:val="20"/>
                <w:szCs w:val="20"/>
              </w:rPr>
              <w:t>O</w:t>
            </w:r>
            <w:r w:rsidRPr="003A6FE7">
              <w:rPr>
                <w:rFonts w:ascii="Arial" w:hAnsi="Arial" w:cs="Arial"/>
                <w:b/>
                <w:bCs/>
                <w:sz w:val="20"/>
                <w:szCs w:val="20"/>
              </w:rPr>
              <w:t>nderhou</w:t>
            </w:r>
            <w:proofErr w:type="spellEnd"/>
            <w:r w:rsidRPr="003A6FE7">
              <w:rPr>
                <w:rFonts w:ascii="Arial" w:hAnsi="Arial" w:cs="Arial"/>
                <w:b/>
                <w:bCs/>
                <w:sz w:val="20"/>
                <w:szCs w:val="20"/>
              </w:rPr>
              <w:t xml:space="preserve"> </w:t>
            </w:r>
            <w:r w:rsidR="001E5C71">
              <w:rPr>
                <w:rFonts w:ascii="Arial" w:hAnsi="Arial" w:cs="Arial"/>
                <w:b/>
                <w:bCs/>
                <w:sz w:val="20"/>
                <w:szCs w:val="20"/>
              </w:rPr>
              <w:t>die erf</w:t>
            </w:r>
            <w:r w:rsidRPr="003A6FE7">
              <w:rPr>
                <w:rFonts w:ascii="Arial" w:hAnsi="Arial" w:cs="Arial"/>
                <w:b/>
                <w:bCs/>
                <w:sz w:val="20"/>
                <w:szCs w:val="20"/>
              </w:rPr>
              <w:t xml:space="preserve"> </w:t>
            </w:r>
            <w:proofErr w:type="spellStart"/>
            <w:r w:rsidRPr="003A6FE7">
              <w:rPr>
                <w:rFonts w:ascii="Arial" w:hAnsi="Arial" w:cs="Arial"/>
                <w:b/>
                <w:bCs/>
                <w:sz w:val="20"/>
                <w:szCs w:val="20"/>
              </w:rPr>
              <w:t>sonder</w:t>
            </w:r>
            <w:proofErr w:type="spellEnd"/>
            <w:r w:rsidRPr="003A6FE7">
              <w:rPr>
                <w:rFonts w:ascii="Arial" w:hAnsi="Arial" w:cs="Arial"/>
                <w:b/>
                <w:bCs/>
                <w:sz w:val="20"/>
                <w:szCs w:val="20"/>
              </w:rPr>
              <w:t xml:space="preserve"> om </w:t>
            </w:r>
            <w:proofErr w:type="spellStart"/>
            <w:r w:rsidRPr="003A6FE7">
              <w:rPr>
                <w:rFonts w:ascii="Arial" w:hAnsi="Arial" w:cs="Arial"/>
                <w:b/>
                <w:bCs/>
                <w:sz w:val="20"/>
                <w:szCs w:val="20"/>
              </w:rPr>
              <w:t>grond</w:t>
            </w:r>
            <w:proofErr w:type="spellEnd"/>
            <w:r w:rsidRPr="003A6FE7">
              <w:rPr>
                <w:rFonts w:ascii="Arial" w:hAnsi="Arial" w:cs="Arial"/>
                <w:b/>
                <w:bCs/>
                <w:sz w:val="20"/>
                <w:szCs w:val="20"/>
              </w:rPr>
              <w:t xml:space="preserve"> </w:t>
            </w:r>
            <w:proofErr w:type="spellStart"/>
            <w:r w:rsidRPr="003A6FE7">
              <w:rPr>
                <w:rFonts w:ascii="Arial" w:hAnsi="Arial" w:cs="Arial"/>
                <w:b/>
                <w:bCs/>
                <w:sz w:val="20"/>
                <w:szCs w:val="20"/>
              </w:rPr>
              <w:t>erosie</w:t>
            </w:r>
            <w:proofErr w:type="spellEnd"/>
            <w:r w:rsidRPr="003A6FE7">
              <w:rPr>
                <w:rFonts w:ascii="Arial" w:hAnsi="Arial" w:cs="Arial"/>
                <w:b/>
                <w:bCs/>
                <w:sz w:val="20"/>
                <w:szCs w:val="20"/>
              </w:rPr>
              <w:t xml:space="preserve"> </w:t>
            </w:r>
            <w:proofErr w:type="spellStart"/>
            <w:r w:rsidRPr="003A6FE7">
              <w:rPr>
                <w:rFonts w:ascii="Arial" w:hAnsi="Arial" w:cs="Arial"/>
                <w:b/>
                <w:bCs/>
                <w:sz w:val="20"/>
                <w:szCs w:val="20"/>
              </w:rPr>
              <w:t>te</w:t>
            </w:r>
            <w:proofErr w:type="spellEnd"/>
            <w:r w:rsidRPr="003A6FE7">
              <w:rPr>
                <w:rFonts w:ascii="Arial" w:hAnsi="Arial" w:cs="Arial"/>
                <w:b/>
                <w:bCs/>
                <w:sz w:val="20"/>
                <w:szCs w:val="20"/>
              </w:rPr>
              <w:t xml:space="preserve"> </w:t>
            </w:r>
            <w:proofErr w:type="spellStart"/>
            <w:r w:rsidRPr="003A6FE7">
              <w:rPr>
                <w:rFonts w:ascii="Arial" w:hAnsi="Arial" w:cs="Arial"/>
                <w:b/>
                <w:bCs/>
                <w:sz w:val="20"/>
                <w:szCs w:val="20"/>
              </w:rPr>
              <w:t>veroorsaa</w:t>
            </w:r>
            <w:r w:rsidR="00622E42">
              <w:rPr>
                <w:rFonts w:ascii="Arial" w:hAnsi="Arial" w:cs="Arial"/>
                <w:b/>
                <w:bCs/>
                <w:sz w:val="20"/>
                <w:szCs w:val="20"/>
              </w:rPr>
              <w:t>k</w:t>
            </w:r>
            <w:proofErr w:type="spellEnd"/>
          </w:p>
        </w:tc>
      </w:tr>
      <w:tr w:rsidR="00334CC4" w:rsidRPr="00954CEE" w14:paraId="05F6A30F" w14:textId="30F1CBD8" w:rsidTr="00863650">
        <w:tc>
          <w:tcPr>
            <w:tcW w:w="4950" w:type="dxa"/>
            <w:gridSpan w:val="2"/>
          </w:tcPr>
          <w:p w14:paraId="0FE7FB5B" w14:textId="58EC7DA8" w:rsidR="00334CC4" w:rsidRPr="00622E42" w:rsidRDefault="00334CC4" w:rsidP="00DC0A3F">
            <w:pPr>
              <w:spacing w:line="276" w:lineRule="auto"/>
              <w:rPr>
                <w:rFonts w:ascii="Arial" w:hAnsi="Arial" w:cs="Arial"/>
                <w:b/>
                <w:bCs/>
              </w:rPr>
            </w:pPr>
            <w:r w:rsidRPr="003A6FE7">
              <w:rPr>
                <w:rFonts w:ascii="Arial" w:hAnsi="Arial" w:cs="Arial"/>
                <w:b/>
                <w:bCs/>
                <w:sz w:val="20"/>
                <w:szCs w:val="20"/>
              </w:rPr>
              <w:t xml:space="preserve">* If the Municipality must </w:t>
            </w:r>
            <w:r w:rsidR="002C2810" w:rsidRPr="00FF34EA">
              <w:rPr>
                <w:rFonts w:ascii="Arial" w:hAnsi="Arial" w:cs="Arial"/>
                <w:b/>
                <w:bCs/>
                <w:sz w:val="20"/>
                <w:szCs w:val="20"/>
                <w:highlight w:val="yellow"/>
              </w:rPr>
              <w:t>tidy</w:t>
            </w:r>
            <w:r w:rsidR="002C2810">
              <w:rPr>
                <w:rFonts w:ascii="Arial" w:hAnsi="Arial" w:cs="Arial"/>
                <w:b/>
                <w:bCs/>
                <w:sz w:val="20"/>
                <w:szCs w:val="20"/>
              </w:rPr>
              <w:t xml:space="preserve"> up</w:t>
            </w:r>
            <w:r w:rsidRPr="003A6FE7">
              <w:rPr>
                <w:rFonts w:ascii="Arial" w:hAnsi="Arial" w:cs="Arial"/>
                <w:b/>
                <w:bCs/>
                <w:sz w:val="20"/>
                <w:szCs w:val="20"/>
              </w:rPr>
              <w:t xml:space="preserve"> the plot, it will, over and above the actual cleaning cost, add an </w:t>
            </w:r>
            <w:r w:rsidRPr="00622E42">
              <w:rPr>
                <w:rFonts w:ascii="Arial" w:hAnsi="Arial" w:cs="Arial"/>
                <w:b/>
                <w:bCs/>
              </w:rPr>
              <w:t>ADDITIONAL administration fee of ??????to your municipal account.</w:t>
            </w:r>
          </w:p>
          <w:p w14:paraId="639EC24B" w14:textId="77777777" w:rsidR="00BE0E28" w:rsidRPr="003A6FE7" w:rsidRDefault="00BE0E28" w:rsidP="00DC0A3F">
            <w:pPr>
              <w:spacing w:line="276" w:lineRule="auto"/>
              <w:rPr>
                <w:rFonts w:ascii="Arial" w:hAnsi="Arial" w:cs="Arial"/>
                <w:b/>
                <w:bCs/>
                <w:sz w:val="20"/>
                <w:szCs w:val="20"/>
              </w:rPr>
            </w:pPr>
          </w:p>
          <w:p w14:paraId="48BFED12" w14:textId="2164A3B9" w:rsidR="00BE0E28" w:rsidRPr="003A6FE7" w:rsidRDefault="00BE0E28" w:rsidP="00DC0A3F">
            <w:pPr>
              <w:spacing w:line="276" w:lineRule="auto"/>
              <w:rPr>
                <w:rFonts w:ascii="Arial" w:hAnsi="Arial" w:cs="Arial"/>
                <w:b/>
                <w:bCs/>
                <w:i/>
                <w:iCs/>
                <w:sz w:val="20"/>
                <w:szCs w:val="20"/>
              </w:rPr>
            </w:pPr>
          </w:p>
        </w:tc>
        <w:tc>
          <w:tcPr>
            <w:tcW w:w="5215" w:type="dxa"/>
          </w:tcPr>
          <w:p w14:paraId="1D507FCB" w14:textId="77777777" w:rsidR="00334CC4" w:rsidRPr="00622E42" w:rsidRDefault="00334CC4" w:rsidP="00DC0A3F">
            <w:pPr>
              <w:spacing w:line="276" w:lineRule="auto"/>
              <w:rPr>
                <w:rFonts w:ascii="Arial" w:hAnsi="Arial" w:cs="Arial"/>
                <w:b/>
                <w:bCs/>
              </w:rPr>
            </w:pPr>
            <w:r w:rsidRPr="003A6FE7">
              <w:rPr>
                <w:rFonts w:ascii="Arial" w:hAnsi="Arial" w:cs="Arial"/>
                <w:b/>
                <w:bCs/>
                <w:sz w:val="20"/>
                <w:szCs w:val="20"/>
              </w:rPr>
              <w:t xml:space="preserve">* </w:t>
            </w:r>
            <w:proofErr w:type="spellStart"/>
            <w:r w:rsidRPr="003A6FE7">
              <w:rPr>
                <w:rFonts w:ascii="Arial" w:hAnsi="Arial" w:cs="Arial"/>
                <w:b/>
                <w:bCs/>
                <w:sz w:val="20"/>
                <w:szCs w:val="20"/>
              </w:rPr>
              <w:t>Indien</w:t>
            </w:r>
            <w:proofErr w:type="spellEnd"/>
            <w:r w:rsidRPr="003A6FE7">
              <w:rPr>
                <w:rFonts w:ascii="Arial" w:hAnsi="Arial" w:cs="Arial"/>
                <w:b/>
                <w:bCs/>
                <w:sz w:val="20"/>
                <w:szCs w:val="20"/>
              </w:rPr>
              <w:t xml:space="preserve"> die </w:t>
            </w:r>
            <w:proofErr w:type="spellStart"/>
            <w:r w:rsidRPr="003A6FE7">
              <w:rPr>
                <w:rFonts w:ascii="Arial" w:hAnsi="Arial" w:cs="Arial"/>
                <w:b/>
                <w:bCs/>
                <w:sz w:val="20"/>
                <w:szCs w:val="20"/>
              </w:rPr>
              <w:t>Munisipaliteit</w:t>
            </w:r>
            <w:proofErr w:type="spellEnd"/>
            <w:r w:rsidRPr="003A6FE7">
              <w:rPr>
                <w:rFonts w:ascii="Arial" w:hAnsi="Arial" w:cs="Arial"/>
                <w:b/>
                <w:bCs/>
                <w:sz w:val="20"/>
                <w:szCs w:val="20"/>
              </w:rPr>
              <w:t xml:space="preserve"> die erf </w:t>
            </w:r>
            <w:proofErr w:type="spellStart"/>
            <w:r w:rsidRPr="003A6FE7">
              <w:rPr>
                <w:rFonts w:ascii="Arial" w:hAnsi="Arial" w:cs="Arial"/>
                <w:b/>
                <w:bCs/>
                <w:sz w:val="20"/>
                <w:szCs w:val="20"/>
              </w:rPr>
              <w:t>moet</w:t>
            </w:r>
            <w:proofErr w:type="spellEnd"/>
            <w:r w:rsidRPr="003A6FE7">
              <w:rPr>
                <w:rFonts w:ascii="Arial" w:hAnsi="Arial" w:cs="Arial"/>
                <w:b/>
                <w:bCs/>
                <w:sz w:val="20"/>
                <w:szCs w:val="20"/>
              </w:rPr>
              <w:t xml:space="preserve"> </w:t>
            </w:r>
            <w:proofErr w:type="spellStart"/>
            <w:r w:rsidRPr="003A6FE7">
              <w:rPr>
                <w:rFonts w:ascii="Arial" w:hAnsi="Arial" w:cs="Arial"/>
                <w:b/>
                <w:bCs/>
                <w:sz w:val="20"/>
                <w:szCs w:val="20"/>
              </w:rPr>
              <w:t>opruim</w:t>
            </w:r>
            <w:proofErr w:type="spellEnd"/>
            <w:r w:rsidRPr="003A6FE7">
              <w:rPr>
                <w:rFonts w:ascii="Arial" w:hAnsi="Arial" w:cs="Arial"/>
                <w:b/>
                <w:bCs/>
                <w:sz w:val="20"/>
                <w:szCs w:val="20"/>
              </w:rPr>
              <w:t xml:space="preserve">, </w:t>
            </w:r>
            <w:proofErr w:type="spellStart"/>
            <w:r w:rsidRPr="003A6FE7">
              <w:rPr>
                <w:rFonts w:ascii="Arial" w:hAnsi="Arial" w:cs="Arial"/>
                <w:b/>
                <w:bCs/>
                <w:sz w:val="20"/>
                <w:szCs w:val="20"/>
              </w:rPr>
              <w:t>sal</w:t>
            </w:r>
            <w:proofErr w:type="spellEnd"/>
            <w:r w:rsidRPr="003A6FE7">
              <w:rPr>
                <w:rFonts w:ascii="Arial" w:hAnsi="Arial" w:cs="Arial"/>
                <w:b/>
                <w:bCs/>
                <w:sz w:val="20"/>
                <w:szCs w:val="20"/>
              </w:rPr>
              <w:t xml:space="preserve">, </w:t>
            </w:r>
            <w:proofErr w:type="spellStart"/>
            <w:r w:rsidRPr="003A6FE7">
              <w:rPr>
                <w:rFonts w:ascii="Arial" w:hAnsi="Arial" w:cs="Arial"/>
                <w:b/>
                <w:bCs/>
                <w:sz w:val="20"/>
                <w:szCs w:val="20"/>
              </w:rPr>
              <w:t>benewens</w:t>
            </w:r>
            <w:proofErr w:type="spellEnd"/>
            <w:r w:rsidRPr="003A6FE7">
              <w:rPr>
                <w:rFonts w:ascii="Arial" w:hAnsi="Arial" w:cs="Arial"/>
                <w:b/>
                <w:bCs/>
                <w:sz w:val="20"/>
                <w:szCs w:val="20"/>
              </w:rPr>
              <w:t xml:space="preserve"> die </w:t>
            </w:r>
            <w:proofErr w:type="spellStart"/>
            <w:r w:rsidRPr="003A6FE7">
              <w:rPr>
                <w:rFonts w:ascii="Arial" w:hAnsi="Arial" w:cs="Arial"/>
                <w:b/>
                <w:bCs/>
                <w:sz w:val="20"/>
                <w:szCs w:val="20"/>
              </w:rPr>
              <w:t>werklike</w:t>
            </w:r>
            <w:proofErr w:type="spellEnd"/>
            <w:r w:rsidRPr="003A6FE7">
              <w:rPr>
                <w:rFonts w:ascii="Arial" w:hAnsi="Arial" w:cs="Arial"/>
                <w:b/>
                <w:bCs/>
                <w:sz w:val="20"/>
                <w:szCs w:val="20"/>
              </w:rPr>
              <w:t xml:space="preserve"> </w:t>
            </w:r>
            <w:proofErr w:type="spellStart"/>
            <w:r w:rsidRPr="003A6FE7">
              <w:rPr>
                <w:rFonts w:ascii="Arial" w:hAnsi="Arial" w:cs="Arial"/>
                <w:b/>
                <w:bCs/>
                <w:sz w:val="20"/>
                <w:szCs w:val="20"/>
              </w:rPr>
              <w:t>skoonmaakkoste</w:t>
            </w:r>
            <w:proofErr w:type="spellEnd"/>
            <w:r w:rsidRPr="003A6FE7">
              <w:rPr>
                <w:rFonts w:ascii="Arial" w:hAnsi="Arial" w:cs="Arial"/>
                <w:b/>
                <w:bCs/>
                <w:sz w:val="20"/>
                <w:szCs w:val="20"/>
              </w:rPr>
              <w:t xml:space="preserve">, ‘n </w:t>
            </w:r>
            <w:r w:rsidRPr="00622E42">
              <w:rPr>
                <w:rFonts w:ascii="Arial" w:hAnsi="Arial" w:cs="Arial"/>
                <w:b/>
                <w:bCs/>
              </w:rPr>
              <w:t xml:space="preserve">BYKOMSTIGE </w:t>
            </w:r>
            <w:proofErr w:type="spellStart"/>
            <w:r w:rsidRPr="00622E42">
              <w:rPr>
                <w:rFonts w:ascii="Arial" w:hAnsi="Arial" w:cs="Arial"/>
                <w:b/>
                <w:bCs/>
              </w:rPr>
              <w:t>administrasiefooi</w:t>
            </w:r>
            <w:proofErr w:type="spellEnd"/>
            <w:r w:rsidRPr="00622E42">
              <w:rPr>
                <w:rFonts w:ascii="Arial" w:hAnsi="Arial" w:cs="Arial"/>
                <w:b/>
                <w:bCs/>
              </w:rPr>
              <w:t xml:space="preserve"> van R1345.73 by u </w:t>
            </w:r>
            <w:proofErr w:type="spellStart"/>
            <w:r w:rsidRPr="00622E42">
              <w:rPr>
                <w:rFonts w:ascii="Arial" w:hAnsi="Arial" w:cs="Arial"/>
                <w:b/>
                <w:bCs/>
              </w:rPr>
              <w:t>munisipale</w:t>
            </w:r>
            <w:proofErr w:type="spellEnd"/>
            <w:r w:rsidRPr="00622E42">
              <w:rPr>
                <w:rFonts w:ascii="Arial" w:hAnsi="Arial" w:cs="Arial"/>
                <w:b/>
                <w:bCs/>
              </w:rPr>
              <w:t xml:space="preserve"> </w:t>
            </w:r>
            <w:proofErr w:type="spellStart"/>
            <w:r w:rsidRPr="00622E42">
              <w:rPr>
                <w:rFonts w:ascii="Arial" w:hAnsi="Arial" w:cs="Arial"/>
                <w:b/>
                <w:bCs/>
              </w:rPr>
              <w:t>rekening</w:t>
            </w:r>
            <w:proofErr w:type="spellEnd"/>
            <w:r w:rsidRPr="00622E42">
              <w:rPr>
                <w:rFonts w:ascii="Arial" w:hAnsi="Arial" w:cs="Arial"/>
                <w:b/>
                <w:bCs/>
              </w:rPr>
              <w:t xml:space="preserve"> </w:t>
            </w:r>
            <w:proofErr w:type="spellStart"/>
            <w:r w:rsidRPr="00622E42">
              <w:rPr>
                <w:rFonts w:ascii="Arial" w:hAnsi="Arial" w:cs="Arial"/>
                <w:b/>
                <w:bCs/>
              </w:rPr>
              <w:t>gevoeg</w:t>
            </w:r>
            <w:proofErr w:type="spellEnd"/>
            <w:r w:rsidRPr="00622E42">
              <w:rPr>
                <w:rFonts w:ascii="Arial" w:hAnsi="Arial" w:cs="Arial"/>
                <w:b/>
                <w:bCs/>
              </w:rPr>
              <w:t xml:space="preserve"> word.</w:t>
            </w:r>
          </w:p>
          <w:p w14:paraId="0D46D78E" w14:textId="77777777" w:rsidR="00E232D5" w:rsidRPr="00622E42" w:rsidRDefault="00E232D5" w:rsidP="00DC0A3F">
            <w:pPr>
              <w:spacing w:line="276" w:lineRule="auto"/>
              <w:rPr>
                <w:rFonts w:ascii="Arial" w:hAnsi="Arial" w:cs="Arial"/>
                <w:b/>
                <w:bCs/>
                <w:i/>
                <w:iCs/>
                <w:u w:val="single"/>
              </w:rPr>
            </w:pPr>
          </w:p>
          <w:p w14:paraId="4725EFBD" w14:textId="71C8092C" w:rsidR="00BE0E28" w:rsidRPr="003A6FE7" w:rsidRDefault="00BE0E28" w:rsidP="00DC0A3F">
            <w:pPr>
              <w:spacing w:line="276" w:lineRule="auto"/>
              <w:rPr>
                <w:rFonts w:ascii="Arial" w:hAnsi="Arial" w:cs="Arial"/>
                <w:b/>
                <w:bCs/>
                <w:i/>
                <w:iCs/>
                <w:sz w:val="20"/>
                <w:szCs w:val="20"/>
                <w:u w:val="single"/>
              </w:rPr>
            </w:pPr>
          </w:p>
        </w:tc>
      </w:tr>
      <w:tr w:rsidR="00E232D5" w:rsidRPr="00954CEE" w14:paraId="5377FACF" w14:textId="77777777" w:rsidTr="00863650">
        <w:tc>
          <w:tcPr>
            <w:tcW w:w="4950" w:type="dxa"/>
            <w:gridSpan w:val="2"/>
          </w:tcPr>
          <w:p w14:paraId="3807175E" w14:textId="744FF3AF" w:rsidR="00E232D5" w:rsidRPr="008D7FC4" w:rsidRDefault="006D449C" w:rsidP="00DC0A3F">
            <w:pPr>
              <w:rPr>
                <w:rFonts w:ascii="Arial" w:hAnsi="Arial" w:cs="Arial"/>
                <w:b/>
                <w:bCs/>
                <w:sz w:val="16"/>
                <w:szCs w:val="16"/>
              </w:rPr>
            </w:pPr>
            <w:r>
              <w:rPr>
                <w:rFonts w:ascii="Arial" w:hAnsi="Arial" w:cs="Arial"/>
                <w:b/>
                <w:bCs/>
                <w:i/>
                <w:iCs/>
                <w:sz w:val="16"/>
                <w:szCs w:val="16"/>
              </w:rPr>
              <w:t xml:space="preserve">Follow the </w:t>
            </w:r>
            <w:r w:rsidR="0093249D">
              <w:rPr>
                <w:rFonts w:ascii="Arial" w:hAnsi="Arial" w:cs="Arial"/>
                <w:b/>
                <w:bCs/>
                <w:i/>
                <w:iCs/>
                <w:sz w:val="16"/>
                <w:szCs w:val="16"/>
              </w:rPr>
              <w:t xml:space="preserve">requirements </w:t>
            </w:r>
            <w:r w:rsidR="00E232D5" w:rsidRPr="008D7FC4">
              <w:rPr>
                <w:rFonts w:ascii="Arial" w:hAnsi="Arial" w:cs="Arial"/>
                <w:b/>
                <w:bCs/>
                <w:i/>
                <w:iCs/>
                <w:sz w:val="16"/>
                <w:szCs w:val="16"/>
              </w:rPr>
              <w:t>on the next page</w:t>
            </w:r>
          </w:p>
        </w:tc>
        <w:tc>
          <w:tcPr>
            <w:tcW w:w="5215" w:type="dxa"/>
          </w:tcPr>
          <w:p w14:paraId="03183A0F" w14:textId="0C1FB695" w:rsidR="00E232D5" w:rsidRPr="008D7FC4" w:rsidRDefault="0093249D" w:rsidP="00DC0A3F">
            <w:pPr>
              <w:rPr>
                <w:rFonts w:ascii="Arial" w:hAnsi="Arial" w:cs="Arial"/>
                <w:b/>
                <w:bCs/>
                <w:i/>
                <w:iCs/>
                <w:sz w:val="16"/>
                <w:szCs w:val="16"/>
              </w:rPr>
            </w:pPr>
            <w:proofErr w:type="spellStart"/>
            <w:r>
              <w:rPr>
                <w:rFonts w:ascii="Arial" w:hAnsi="Arial" w:cs="Arial"/>
                <w:b/>
                <w:bCs/>
                <w:i/>
                <w:iCs/>
                <w:sz w:val="16"/>
                <w:szCs w:val="16"/>
              </w:rPr>
              <w:t>Volg</w:t>
            </w:r>
            <w:proofErr w:type="spellEnd"/>
            <w:r>
              <w:rPr>
                <w:rFonts w:ascii="Arial" w:hAnsi="Arial" w:cs="Arial"/>
                <w:b/>
                <w:bCs/>
                <w:i/>
                <w:iCs/>
                <w:sz w:val="16"/>
                <w:szCs w:val="16"/>
              </w:rPr>
              <w:t xml:space="preserve"> </w:t>
            </w:r>
            <w:r w:rsidR="00DC05E1">
              <w:rPr>
                <w:rFonts w:ascii="Arial" w:hAnsi="Arial" w:cs="Arial"/>
                <w:b/>
                <w:bCs/>
                <w:i/>
                <w:iCs/>
                <w:sz w:val="16"/>
                <w:szCs w:val="16"/>
              </w:rPr>
              <w:t xml:space="preserve">die </w:t>
            </w:r>
            <w:proofErr w:type="spellStart"/>
            <w:r w:rsidR="00BE3582">
              <w:rPr>
                <w:rFonts w:ascii="Arial" w:hAnsi="Arial" w:cs="Arial"/>
                <w:b/>
                <w:bCs/>
                <w:i/>
                <w:iCs/>
                <w:sz w:val="16"/>
                <w:szCs w:val="16"/>
              </w:rPr>
              <w:t>vereistes</w:t>
            </w:r>
            <w:proofErr w:type="spellEnd"/>
            <w:r w:rsidR="00E232D5" w:rsidRPr="008D7FC4">
              <w:rPr>
                <w:rFonts w:ascii="Arial" w:hAnsi="Arial" w:cs="Arial"/>
                <w:b/>
                <w:bCs/>
                <w:i/>
                <w:iCs/>
                <w:sz w:val="16"/>
                <w:szCs w:val="16"/>
              </w:rPr>
              <w:t xml:space="preserve"> </w:t>
            </w:r>
            <w:r w:rsidR="00C0655D">
              <w:rPr>
                <w:rFonts w:ascii="Arial" w:hAnsi="Arial" w:cs="Arial"/>
                <w:b/>
                <w:bCs/>
                <w:i/>
                <w:iCs/>
                <w:sz w:val="16"/>
                <w:szCs w:val="16"/>
              </w:rPr>
              <w:t>op die</w:t>
            </w:r>
            <w:r w:rsidR="00E232D5" w:rsidRPr="008D7FC4">
              <w:rPr>
                <w:rFonts w:ascii="Arial" w:hAnsi="Arial" w:cs="Arial"/>
                <w:b/>
                <w:bCs/>
                <w:i/>
                <w:iCs/>
                <w:sz w:val="16"/>
                <w:szCs w:val="16"/>
              </w:rPr>
              <w:t xml:space="preserve"> </w:t>
            </w:r>
            <w:proofErr w:type="spellStart"/>
            <w:r w:rsidR="00E232D5" w:rsidRPr="008D7FC4">
              <w:rPr>
                <w:rFonts w:ascii="Arial" w:hAnsi="Arial" w:cs="Arial"/>
                <w:b/>
                <w:bCs/>
                <w:i/>
                <w:iCs/>
                <w:sz w:val="16"/>
                <w:szCs w:val="16"/>
              </w:rPr>
              <w:t>volgende</w:t>
            </w:r>
            <w:proofErr w:type="spellEnd"/>
            <w:r w:rsidR="00E232D5" w:rsidRPr="008D7FC4">
              <w:rPr>
                <w:rFonts w:ascii="Arial" w:hAnsi="Arial" w:cs="Arial"/>
                <w:b/>
                <w:bCs/>
                <w:i/>
                <w:iCs/>
                <w:sz w:val="16"/>
                <w:szCs w:val="16"/>
              </w:rPr>
              <w:t xml:space="preserve"> </w:t>
            </w:r>
            <w:proofErr w:type="spellStart"/>
            <w:r w:rsidR="00E232D5" w:rsidRPr="008D7FC4">
              <w:rPr>
                <w:rFonts w:ascii="Arial" w:hAnsi="Arial" w:cs="Arial"/>
                <w:b/>
                <w:bCs/>
                <w:i/>
                <w:iCs/>
                <w:sz w:val="16"/>
                <w:szCs w:val="16"/>
              </w:rPr>
              <w:t>bladsy</w:t>
            </w:r>
            <w:proofErr w:type="spellEnd"/>
          </w:p>
        </w:tc>
      </w:tr>
      <w:tr w:rsidR="00334CC4" w:rsidRPr="00954CEE" w14:paraId="0A6D306D" w14:textId="156B1070" w:rsidTr="00863650">
        <w:tc>
          <w:tcPr>
            <w:tcW w:w="4950" w:type="dxa"/>
            <w:gridSpan w:val="2"/>
          </w:tcPr>
          <w:p w14:paraId="61DA2FEB" w14:textId="77777777" w:rsidR="00334CC4" w:rsidRPr="008D7FC4" w:rsidRDefault="00334CC4" w:rsidP="00DC0A3F">
            <w:pPr>
              <w:rPr>
                <w:rFonts w:ascii="Arial" w:hAnsi="Arial" w:cs="Arial"/>
                <w:b/>
                <w:bCs/>
                <w:sz w:val="20"/>
                <w:szCs w:val="20"/>
              </w:rPr>
            </w:pPr>
          </w:p>
        </w:tc>
        <w:tc>
          <w:tcPr>
            <w:tcW w:w="5215" w:type="dxa"/>
          </w:tcPr>
          <w:p w14:paraId="476245F2" w14:textId="77777777" w:rsidR="00334CC4" w:rsidRPr="008D7FC4" w:rsidRDefault="00334CC4" w:rsidP="00DC0A3F">
            <w:pPr>
              <w:rPr>
                <w:rFonts w:ascii="Arial" w:hAnsi="Arial" w:cs="Arial"/>
                <w:b/>
                <w:bCs/>
                <w:sz w:val="20"/>
                <w:szCs w:val="20"/>
                <w:u w:val="single"/>
              </w:rPr>
            </w:pPr>
          </w:p>
        </w:tc>
      </w:tr>
      <w:tr w:rsidR="00334CC4" w:rsidRPr="00954CEE" w14:paraId="62614573" w14:textId="202223AA" w:rsidTr="00167835">
        <w:tc>
          <w:tcPr>
            <w:tcW w:w="4860" w:type="dxa"/>
          </w:tcPr>
          <w:p w14:paraId="19E78836" w14:textId="34CA269D" w:rsidR="00334CC4" w:rsidRPr="00E232D5" w:rsidRDefault="00E232D5" w:rsidP="00DC0A3F">
            <w:pPr>
              <w:rPr>
                <w:rFonts w:ascii="Arial" w:hAnsi="Arial" w:cs="Arial"/>
                <w:b/>
                <w:bCs/>
                <w:sz w:val="20"/>
                <w:szCs w:val="20"/>
                <w:u w:val="single"/>
              </w:rPr>
            </w:pPr>
            <w:r>
              <w:br w:type="page"/>
            </w:r>
            <w:r w:rsidR="00621D2A" w:rsidRPr="00E232D5">
              <w:rPr>
                <w:rFonts w:ascii="Arial" w:hAnsi="Arial" w:cs="Arial"/>
                <w:b/>
                <w:bCs/>
                <w:sz w:val="20"/>
                <w:szCs w:val="20"/>
                <w:u w:val="single"/>
              </w:rPr>
              <w:t>Requirements</w:t>
            </w:r>
            <w:r w:rsidR="00621D2A">
              <w:rPr>
                <w:rFonts w:ascii="Arial" w:hAnsi="Arial" w:cs="Arial"/>
                <w:b/>
                <w:bCs/>
                <w:sz w:val="20"/>
                <w:szCs w:val="20"/>
                <w:u w:val="single"/>
              </w:rPr>
              <w:t xml:space="preserve"> </w:t>
            </w:r>
            <w:r w:rsidR="00621D2A" w:rsidRPr="00FF34EA">
              <w:rPr>
                <w:rFonts w:ascii="Arial" w:hAnsi="Arial" w:cs="Arial"/>
                <w:b/>
                <w:bCs/>
                <w:sz w:val="20"/>
                <w:szCs w:val="20"/>
                <w:highlight w:val="yellow"/>
                <w:u w:val="single"/>
              </w:rPr>
              <w:t>for f</w:t>
            </w:r>
            <w:r w:rsidR="005E6125" w:rsidRPr="00FF34EA">
              <w:rPr>
                <w:rFonts w:ascii="Arial" w:hAnsi="Arial" w:cs="Arial"/>
                <w:b/>
                <w:bCs/>
                <w:sz w:val="20"/>
                <w:szCs w:val="20"/>
                <w:highlight w:val="yellow"/>
                <w:u w:val="single"/>
              </w:rPr>
              <w:t>ire risk reduction</w:t>
            </w:r>
            <w:r w:rsidR="00334CC4" w:rsidRPr="00E232D5">
              <w:rPr>
                <w:rFonts w:ascii="Arial" w:hAnsi="Arial" w:cs="Arial"/>
                <w:b/>
                <w:bCs/>
                <w:sz w:val="20"/>
                <w:szCs w:val="20"/>
                <w:u w:val="single"/>
              </w:rPr>
              <w:t>:</w:t>
            </w:r>
          </w:p>
        </w:tc>
        <w:tc>
          <w:tcPr>
            <w:tcW w:w="5305" w:type="dxa"/>
            <w:gridSpan w:val="2"/>
          </w:tcPr>
          <w:p w14:paraId="58BF06ED" w14:textId="7C1253AA" w:rsidR="00334CC4" w:rsidRPr="00E232D5" w:rsidRDefault="00621D2A" w:rsidP="00DC0A3F">
            <w:pPr>
              <w:rPr>
                <w:rFonts w:ascii="Arial" w:hAnsi="Arial" w:cs="Arial"/>
                <w:b/>
                <w:bCs/>
                <w:sz w:val="20"/>
                <w:szCs w:val="20"/>
                <w:u w:val="single"/>
              </w:rPr>
            </w:pPr>
            <w:proofErr w:type="spellStart"/>
            <w:r>
              <w:rPr>
                <w:rFonts w:ascii="Arial" w:hAnsi="Arial" w:cs="Arial"/>
                <w:b/>
                <w:bCs/>
                <w:sz w:val="20"/>
                <w:szCs w:val="20"/>
                <w:u w:val="single"/>
              </w:rPr>
              <w:t>Vereistes</w:t>
            </w:r>
            <w:proofErr w:type="spellEnd"/>
            <w:r w:rsidR="00334CC4" w:rsidRPr="00E232D5">
              <w:rPr>
                <w:rFonts w:ascii="Arial" w:hAnsi="Arial" w:cs="Arial"/>
                <w:b/>
                <w:bCs/>
                <w:sz w:val="20"/>
                <w:szCs w:val="20"/>
                <w:u w:val="single"/>
              </w:rPr>
              <w:t xml:space="preserve"> </w:t>
            </w:r>
            <w:proofErr w:type="spellStart"/>
            <w:r w:rsidR="00334CC4" w:rsidRPr="00E232D5">
              <w:rPr>
                <w:rFonts w:ascii="Arial" w:hAnsi="Arial" w:cs="Arial"/>
                <w:b/>
                <w:bCs/>
                <w:sz w:val="20"/>
                <w:szCs w:val="20"/>
                <w:u w:val="single"/>
              </w:rPr>
              <w:t>vir</w:t>
            </w:r>
            <w:proofErr w:type="spellEnd"/>
            <w:r w:rsidR="00334CC4" w:rsidRPr="00E232D5">
              <w:rPr>
                <w:rFonts w:ascii="Arial" w:hAnsi="Arial" w:cs="Arial"/>
                <w:b/>
                <w:bCs/>
                <w:sz w:val="20"/>
                <w:szCs w:val="20"/>
                <w:u w:val="single"/>
              </w:rPr>
              <w:t xml:space="preserve"> </w:t>
            </w:r>
            <w:proofErr w:type="spellStart"/>
            <w:r w:rsidR="00334CC4" w:rsidRPr="00E232D5">
              <w:rPr>
                <w:rFonts w:ascii="Arial" w:hAnsi="Arial" w:cs="Arial"/>
                <w:b/>
                <w:bCs/>
                <w:sz w:val="20"/>
                <w:szCs w:val="20"/>
                <w:u w:val="single"/>
              </w:rPr>
              <w:t>opruim</w:t>
            </w:r>
            <w:proofErr w:type="spellEnd"/>
            <w:r w:rsidR="00334CC4" w:rsidRPr="00E232D5">
              <w:rPr>
                <w:rFonts w:ascii="Arial" w:hAnsi="Arial" w:cs="Arial"/>
                <w:b/>
                <w:bCs/>
                <w:sz w:val="20"/>
                <w:szCs w:val="20"/>
                <w:u w:val="single"/>
              </w:rPr>
              <w:t xml:space="preserve"> van </w:t>
            </w:r>
            <w:proofErr w:type="spellStart"/>
            <w:r w:rsidR="006270BF">
              <w:rPr>
                <w:rFonts w:ascii="Arial" w:hAnsi="Arial" w:cs="Arial"/>
                <w:b/>
                <w:bCs/>
                <w:sz w:val="20"/>
                <w:szCs w:val="20"/>
                <w:u w:val="single"/>
              </w:rPr>
              <w:t>vuur</w:t>
            </w:r>
            <w:proofErr w:type="spellEnd"/>
            <w:r w:rsidR="006270BF">
              <w:rPr>
                <w:rFonts w:ascii="Arial" w:hAnsi="Arial" w:cs="Arial"/>
                <w:b/>
                <w:bCs/>
                <w:sz w:val="20"/>
                <w:szCs w:val="20"/>
                <w:u w:val="single"/>
              </w:rPr>
              <w:t xml:space="preserve"> </w:t>
            </w:r>
            <w:proofErr w:type="spellStart"/>
            <w:r w:rsidR="006270BF">
              <w:rPr>
                <w:rFonts w:ascii="Arial" w:hAnsi="Arial" w:cs="Arial"/>
                <w:b/>
                <w:bCs/>
                <w:sz w:val="20"/>
                <w:szCs w:val="20"/>
                <w:u w:val="single"/>
              </w:rPr>
              <w:t>risiko</w:t>
            </w:r>
            <w:proofErr w:type="spellEnd"/>
          </w:p>
        </w:tc>
      </w:tr>
      <w:tr w:rsidR="00334CC4" w:rsidRPr="00954CEE" w14:paraId="7729B9ED" w14:textId="33798798" w:rsidTr="00167835">
        <w:tc>
          <w:tcPr>
            <w:tcW w:w="4860" w:type="dxa"/>
          </w:tcPr>
          <w:p w14:paraId="48B231B5" w14:textId="77777777" w:rsidR="00334CC4" w:rsidRPr="00E74330" w:rsidRDefault="00334CC4" w:rsidP="00DC0A3F">
            <w:pPr>
              <w:rPr>
                <w:rFonts w:ascii="Arial" w:hAnsi="Arial" w:cs="Arial"/>
                <w:sz w:val="20"/>
                <w:szCs w:val="20"/>
              </w:rPr>
            </w:pPr>
          </w:p>
        </w:tc>
        <w:tc>
          <w:tcPr>
            <w:tcW w:w="5305" w:type="dxa"/>
            <w:gridSpan w:val="2"/>
          </w:tcPr>
          <w:p w14:paraId="58538F5C" w14:textId="77777777" w:rsidR="00334CC4" w:rsidRPr="00E74330" w:rsidRDefault="00334CC4" w:rsidP="00DC0A3F">
            <w:pPr>
              <w:rPr>
                <w:rFonts w:ascii="Arial" w:hAnsi="Arial" w:cs="Arial"/>
                <w:sz w:val="20"/>
                <w:szCs w:val="20"/>
                <w:u w:val="single"/>
              </w:rPr>
            </w:pPr>
          </w:p>
        </w:tc>
      </w:tr>
      <w:tr w:rsidR="00334CC4" w:rsidRPr="00954CEE" w14:paraId="142BCAC6" w14:textId="18AF9EA8" w:rsidTr="00167835">
        <w:tc>
          <w:tcPr>
            <w:tcW w:w="4860" w:type="dxa"/>
          </w:tcPr>
          <w:p w14:paraId="2B147E7D" w14:textId="26387B95" w:rsidR="00334CC4" w:rsidRDefault="00334CC4" w:rsidP="00DC0A3F">
            <w:pPr>
              <w:rPr>
                <w:rFonts w:ascii="Arial" w:hAnsi="Arial" w:cs="Arial"/>
                <w:sz w:val="20"/>
                <w:szCs w:val="20"/>
              </w:rPr>
            </w:pPr>
            <w:r w:rsidRPr="00E74330">
              <w:rPr>
                <w:rFonts w:ascii="Arial" w:hAnsi="Arial" w:cs="Arial"/>
                <w:sz w:val="20"/>
                <w:szCs w:val="20"/>
              </w:rPr>
              <w:t>●</w:t>
            </w:r>
            <w:r w:rsidRPr="00E74330">
              <w:rPr>
                <w:rFonts w:ascii="Arial" w:hAnsi="Arial" w:cs="Arial"/>
                <w:sz w:val="20"/>
                <w:szCs w:val="20"/>
              </w:rPr>
              <w:tab/>
              <w:t xml:space="preserve">All </w:t>
            </w:r>
            <w:r w:rsidR="00E35F0F">
              <w:rPr>
                <w:rFonts w:ascii="Arial" w:hAnsi="Arial" w:cs="Arial"/>
                <w:sz w:val="20"/>
                <w:szCs w:val="20"/>
              </w:rPr>
              <w:t>i</w:t>
            </w:r>
            <w:r w:rsidRPr="0059232F">
              <w:rPr>
                <w:rFonts w:ascii="Arial" w:hAnsi="Arial" w:cs="Arial"/>
                <w:b/>
                <w:bCs/>
                <w:sz w:val="20"/>
                <w:szCs w:val="20"/>
              </w:rPr>
              <w:t>nvasive</w:t>
            </w:r>
            <w:r w:rsidRPr="00E74330">
              <w:rPr>
                <w:rFonts w:ascii="Arial" w:hAnsi="Arial" w:cs="Arial"/>
                <w:sz w:val="20"/>
                <w:szCs w:val="20"/>
              </w:rPr>
              <w:t xml:space="preserve"> </w:t>
            </w:r>
            <w:r w:rsidRPr="0059232F">
              <w:rPr>
                <w:rFonts w:ascii="Arial" w:hAnsi="Arial" w:cs="Arial"/>
                <w:b/>
                <w:bCs/>
                <w:sz w:val="20"/>
                <w:szCs w:val="20"/>
              </w:rPr>
              <w:t>aliens</w:t>
            </w:r>
            <w:r w:rsidRPr="00E74330">
              <w:rPr>
                <w:rFonts w:ascii="Arial" w:hAnsi="Arial" w:cs="Arial"/>
                <w:sz w:val="20"/>
                <w:szCs w:val="20"/>
              </w:rPr>
              <w:t xml:space="preserve"> should </w:t>
            </w:r>
            <w:r w:rsidRPr="003373B5">
              <w:rPr>
                <w:rFonts w:ascii="Arial" w:hAnsi="Arial" w:cs="Arial"/>
                <w:b/>
                <w:bCs/>
                <w:sz w:val="20"/>
                <w:szCs w:val="20"/>
              </w:rPr>
              <w:t>be</w:t>
            </w:r>
            <w:r w:rsidRPr="00E74330">
              <w:rPr>
                <w:rFonts w:ascii="Arial" w:hAnsi="Arial" w:cs="Arial"/>
                <w:sz w:val="20"/>
                <w:szCs w:val="20"/>
              </w:rPr>
              <w:t xml:space="preserve"> </w:t>
            </w:r>
            <w:r w:rsidRPr="003373B5">
              <w:rPr>
                <w:rFonts w:ascii="Arial" w:hAnsi="Arial" w:cs="Arial"/>
                <w:b/>
                <w:bCs/>
                <w:sz w:val="20"/>
                <w:szCs w:val="20"/>
              </w:rPr>
              <w:t>eradicated</w:t>
            </w:r>
            <w:r w:rsidRPr="00E74330">
              <w:rPr>
                <w:rFonts w:ascii="Arial" w:hAnsi="Arial" w:cs="Arial"/>
                <w:sz w:val="20"/>
                <w:szCs w:val="20"/>
              </w:rPr>
              <w:t xml:space="preserve"> and where necessary </w:t>
            </w:r>
            <w:r w:rsidR="00237A1D" w:rsidRPr="00E74330">
              <w:rPr>
                <w:rFonts w:ascii="Arial" w:hAnsi="Arial" w:cs="Arial"/>
                <w:sz w:val="20"/>
                <w:szCs w:val="20"/>
              </w:rPr>
              <w:t>control</w:t>
            </w:r>
            <w:r w:rsidR="00237A1D">
              <w:rPr>
                <w:rFonts w:ascii="Arial" w:hAnsi="Arial" w:cs="Arial"/>
                <w:sz w:val="20"/>
                <w:szCs w:val="20"/>
              </w:rPr>
              <w:t>led</w:t>
            </w:r>
            <w:r w:rsidRPr="00E74330">
              <w:rPr>
                <w:rFonts w:ascii="Arial" w:hAnsi="Arial" w:cs="Arial"/>
                <w:sz w:val="20"/>
                <w:szCs w:val="20"/>
              </w:rPr>
              <w:t xml:space="preserve"> with a suitable herbicide</w:t>
            </w:r>
          </w:p>
          <w:p w14:paraId="16CEBCC0" w14:textId="7448E20A" w:rsidR="00DF214B" w:rsidRPr="00E74330" w:rsidRDefault="00DF214B" w:rsidP="00DC0A3F">
            <w:pPr>
              <w:rPr>
                <w:rFonts w:ascii="Arial" w:hAnsi="Arial" w:cs="Arial"/>
                <w:sz w:val="20"/>
                <w:szCs w:val="20"/>
              </w:rPr>
            </w:pPr>
          </w:p>
        </w:tc>
        <w:tc>
          <w:tcPr>
            <w:tcW w:w="5305" w:type="dxa"/>
            <w:gridSpan w:val="2"/>
          </w:tcPr>
          <w:p w14:paraId="24664B87" w14:textId="2586D254" w:rsidR="00334CC4" w:rsidRPr="00E74330" w:rsidRDefault="00334CC4" w:rsidP="003E74A4">
            <w:pPr>
              <w:ind w:hanging="2"/>
              <w:rPr>
                <w:rFonts w:ascii="Arial" w:hAnsi="Arial" w:cs="Arial"/>
                <w:sz w:val="20"/>
                <w:szCs w:val="20"/>
                <w:u w:val="single"/>
              </w:rPr>
            </w:pPr>
            <w:r w:rsidRPr="00E74330">
              <w:rPr>
                <w:rFonts w:ascii="Arial" w:hAnsi="Arial" w:cs="Arial"/>
                <w:sz w:val="20"/>
                <w:szCs w:val="20"/>
              </w:rPr>
              <w:t>●</w:t>
            </w:r>
            <w:r w:rsidR="00661F92" w:rsidRPr="00E74330">
              <w:rPr>
                <w:rFonts w:ascii="Arial" w:hAnsi="Arial" w:cs="Arial"/>
                <w:sz w:val="20"/>
                <w:szCs w:val="20"/>
              </w:rPr>
              <w:t xml:space="preserve"> </w:t>
            </w:r>
            <w:r w:rsidR="00661F92" w:rsidRPr="00E74330">
              <w:rPr>
                <w:rFonts w:ascii="Arial" w:hAnsi="Arial" w:cs="Arial"/>
                <w:sz w:val="20"/>
                <w:szCs w:val="20"/>
              </w:rPr>
              <w:tab/>
            </w:r>
            <w:proofErr w:type="spellStart"/>
            <w:r w:rsidR="00661F92" w:rsidRPr="00E74330">
              <w:rPr>
                <w:rFonts w:ascii="Arial" w:hAnsi="Arial" w:cs="Arial"/>
                <w:sz w:val="20"/>
                <w:szCs w:val="20"/>
              </w:rPr>
              <w:t>Alle</w:t>
            </w:r>
            <w:proofErr w:type="spellEnd"/>
            <w:r w:rsidR="00661F92" w:rsidRPr="00E74330">
              <w:rPr>
                <w:rFonts w:ascii="Arial" w:hAnsi="Arial" w:cs="Arial"/>
                <w:sz w:val="20"/>
                <w:szCs w:val="20"/>
              </w:rPr>
              <w:t xml:space="preserve"> </w:t>
            </w:r>
            <w:proofErr w:type="spellStart"/>
            <w:r w:rsidR="00661F92" w:rsidRPr="0059232F">
              <w:rPr>
                <w:rFonts w:ascii="Arial" w:hAnsi="Arial" w:cs="Arial"/>
                <w:b/>
                <w:bCs/>
                <w:sz w:val="20"/>
                <w:szCs w:val="20"/>
              </w:rPr>
              <w:t>indringer</w:t>
            </w:r>
            <w:proofErr w:type="spellEnd"/>
            <w:r w:rsidR="00661F92" w:rsidRPr="0059232F">
              <w:rPr>
                <w:rFonts w:ascii="Arial" w:hAnsi="Arial" w:cs="Arial"/>
                <w:b/>
                <w:bCs/>
                <w:sz w:val="20"/>
                <w:szCs w:val="20"/>
              </w:rPr>
              <w:t xml:space="preserve"> </w:t>
            </w:r>
            <w:proofErr w:type="spellStart"/>
            <w:r w:rsidR="00661F92" w:rsidRPr="0059232F">
              <w:rPr>
                <w:rFonts w:ascii="Arial" w:hAnsi="Arial" w:cs="Arial"/>
                <w:b/>
                <w:bCs/>
                <w:sz w:val="20"/>
                <w:szCs w:val="20"/>
              </w:rPr>
              <w:t>spesies</w:t>
            </w:r>
            <w:proofErr w:type="spellEnd"/>
            <w:r w:rsidR="00661F92" w:rsidRPr="00E74330">
              <w:rPr>
                <w:rFonts w:ascii="Arial" w:hAnsi="Arial" w:cs="Arial"/>
                <w:sz w:val="20"/>
                <w:szCs w:val="20"/>
              </w:rPr>
              <w:t xml:space="preserve"> </w:t>
            </w:r>
            <w:proofErr w:type="spellStart"/>
            <w:r w:rsidR="00661F92" w:rsidRPr="00E74330">
              <w:rPr>
                <w:rFonts w:ascii="Arial" w:hAnsi="Arial" w:cs="Arial"/>
                <w:sz w:val="20"/>
                <w:szCs w:val="20"/>
              </w:rPr>
              <w:t>moet</w:t>
            </w:r>
            <w:proofErr w:type="spellEnd"/>
            <w:r w:rsidR="00661F92" w:rsidRPr="00E74330">
              <w:rPr>
                <w:rFonts w:ascii="Arial" w:hAnsi="Arial" w:cs="Arial"/>
                <w:sz w:val="20"/>
                <w:szCs w:val="20"/>
              </w:rPr>
              <w:t xml:space="preserve"> </w:t>
            </w:r>
            <w:proofErr w:type="spellStart"/>
            <w:r w:rsidR="00661F92" w:rsidRPr="0059232F">
              <w:rPr>
                <w:rFonts w:ascii="Arial" w:hAnsi="Arial" w:cs="Arial"/>
                <w:b/>
                <w:bCs/>
                <w:sz w:val="20"/>
                <w:szCs w:val="20"/>
              </w:rPr>
              <w:t>verwyder</w:t>
            </w:r>
            <w:proofErr w:type="spellEnd"/>
            <w:r w:rsidR="00661F92" w:rsidRPr="00E74330">
              <w:rPr>
                <w:rFonts w:ascii="Arial" w:hAnsi="Arial" w:cs="Arial"/>
                <w:sz w:val="20"/>
                <w:szCs w:val="20"/>
              </w:rPr>
              <w:t xml:space="preserve"> word </w:t>
            </w:r>
            <w:proofErr w:type="spellStart"/>
            <w:r w:rsidR="00E603F1">
              <w:rPr>
                <w:rFonts w:ascii="Arial" w:hAnsi="Arial" w:cs="Arial"/>
                <w:sz w:val="20"/>
                <w:szCs w:val="20"/>
              </w:rPr>
              <w:t>en</w:t>
            </w:r>
            <w:proofErr w:type="spellEnd"/>
            <w:r w:rsidR="00E603F1">
              <w:rPr>
                <w:rFonts w:ascii="Arial" w:hAnsi="Arial" w:cs="Arial"/>
                <w:sz w:val="20"/>
                <w:szCs w:val="20"/>
              </w:rPr>
              <w:t xml:space="preserve"> met `n </w:t>
            </w:r>
            <w:proofErr w:type="spellStart"/>
            <w:r w:rsidR="00E603F1">
              <w:rPr>
                <w:rFonts w:ascii="Arial" w:hAnsi="Arial" w:cs="Arial"/>
                <w:sz w:val="20"/>
                <w:szCs w:val="20"/>
              </w:rPr>
              <w:t>geskikte</w:t>
            </w:r>
            <w:proofErr w:type="spellEnd"/>
            <w:r w:rsidR="00E603F1">
              <w:rPr>
                <w:rFonts w:ascii="Arial" w:hAnsi="Arial" w:cs="Arial"/>
                <w:sz w:val="20"/>
                <w:szCs w:val="20"/>
              </w:rPr>
              <w:t xml:space="preserve"> </w:t>
            </w:r>
            <w:proofErr w:type="spellStart"/>
            <w:r w:rsidR="00FF2FB8">
              <w:rPr>
                <w:rFonts w:ascii="Arial" w:hAnsi="Arial" w:cs="Arial"/>
                <w:sz w:val="20"/>
                <w:szCs w:val="20"/>
              </w:rPr>
              <w:t>onkruiddoder</w:t>
            </w:r>
            <w:proofErr w:type="spellEnd"/>
            <w:r w:rsidR="00FF2FB8">
              <w:rPr>
                <w:rFonts w:ascii="Arial" w:hAnsi="Arial" w:cs="Arial"/>
                <w:sz w:val="20"/>
                <w:szCs w:val="20"/>
              </w:rPr>
              <w:t xml:space="preserve"> </w:t>
            </w:r>
            <w:proofErr w:type="spellStart"/>
            <w:r w:rsidR="00FF2FB8">
              <w:rPr>
                <w:rFonts w:ascii="Arial" w:hAnsi="Arial" w:cs="Arial"/>
                <w:sz w:val="20"/>
                <w:szCs w:val="20"/>
              </w:rPr>
              <w:t>behandel</w:t>
            </w:r>
            <w:proofErr w:type="spellEnd"/>
            <w:r w:rsidR="00FF2FB8">
              <w:rPr>
                <w:rFonts w:ascii="Arial" w:hAnsi="Arial" w:cs="Arial"/>
                <w:sz w:val="20"/>
                <w:szCs w:val="20"/>
              </w:rPr>
              <w:t xml:space="preserve"> word</w:t>
            </w:r>
            <w:r w:rsidR="007B210E">
              <w:rPr>
                <w:rFonts w:ascii="Arial" w:hAnsi="Arial" w:cs="Arial"/>
                <w:sz w:val="20"/>
                <w:szCs w:val="20"/>
              </w:rPr>
              <w:t xml:space="preserve"> </w:t>
            </w:r>
            <w:proofErr w:type="spellStart"/>
            <w:r w:rsidR="007B210E">
              <w:rPr>
                <w:rFonts w:ascii="Arial" w:hAnsi="Arial" w:cs="Arial"/>
                <w:sz w:val="20"/>
                <w:szCs w:val="20"/>
              </w:rPr>
              <w:t>soos</w:t>
            </w:r>
            <w:proofErr w:type="spellEnd"/>
            <w:r w:rsidR="007B210E">
              <w:rPr>
                <w:rFonts w:ascii="Arial" w:hAnsi="Arial" w:cs="Arial"/>
                <w:sz w:val="20"/>
                <w:szCs w:val="20"/>
              </w:rPr>
              <w:t xml:space="preserve"> </w:t>
            </w:r>
            <w:proofErr w:type="spellStart"/>
            <w:r w:rsidR="007B210E">
              <w:rPr>
                <w:rFonts w:ascii="Arial" w:hAnsi="Arial" w:cs="Arial"/>
                <w:sz w:val="20"/>
                <w:szCs w:val="20"/>
              </w:rPr>
              <w:t>benodig</w:t>
            </w:r>
            <w:proofErr w:type="spellEnd"/>
          </w:p>
        </w:tc>
      </w:tr>
      <w:tr w:rsidR="00334CC4" w:rsidRPr="00954CEE" w14:paraId="256ED553" w14:textId="036C523D" w:rsidTr="00167835">
        <w:tc>
          <w:tcPr>
            <w:tcW w:w="4860" w:type="dxa"/>
          </w:tcPr>
          <w:p w14:paraId="793CFFE4" w14:textId="77777777" w:rsidR="00334CC4" w:rsidRDefault="00334CC4" w:rsidP="00DC0A3F">
            <w:pPr>
              <w:rPr>
                <w:rFonts w:ascii="Arial" w:hAnsi="Arial" w:cs="Arial"/>
                <w:sz w:val="20"/>
                <w:szCs w:val="20"/>
              </w:rPr>
            </w:pPr>
            <w:r w:rsidRPr="00E74330">
              <w:rPr>
                <w:rFonts w:ascii="Arial" w:hAnsi="Arial" w:cs="Arial"/>
                <w:sz w:val="20"/>
                <w:szCs w:val="20"/>
              </w:rPr>
              <w:t>●</w:t>
            </w:r>
            <w:r w:rsidRPr="00E74330">
              <w:rPr>
                <w:rFonts w:ascii="Arial" w:hAnsi="Arial" w:cs="Arial"/>
                <w:sz w:val="20"/>
                <w:szCs w:val="20"/>
              </w:rPr>
              <w:tab/>
              <w:t>The cutting down of grasses and other vegetation to a maximum of 500mm in height.</w:t>
            </w:r>
          </w:p>
          <w:p w14:paraId="6F0ECA2B" w14:textId="763563A7" w:rsidR="006C07CA" w:rsidRPr="00E74330" w:rsidRDefault="006C07CA" w:rsidP="00DC0A3F">
            <w:pPr>
              <w:rPr>
                <w:rFonts w:ascii="Arial" w:hAnsi="Arial" w:cs="Arial"/>
                <w:sz w:val="20"/>
                <w:szCs w:val="20"/>
              </w:rPr>
            </w:pPr>
          </w:p>
        </w:tc>
        <w:tc>
          <w:tcPr>
            <w:tcW w:w="5305" w:type="dxa"/>
            <w:gridSpan w:val="2"/>
          </w:tcPr>
          <w:p w14:paraId="6D9B999E" w14:textId="10508905" w:rsidR="00334CC4" w:rsidRPr="00E74330" w:rsidRDefault="00334CC4" w:rsidP="00DC0A3F">
            <w:pPr>
              <w:rPr>
                <w:rFonts w:ascii="Arial" w:hAnsi="Arial" w:cs="Arial"/>
                <w:sz w:val="20"/>
                <w:szCs w:val="20"/>
                <w:u w:val="single"/>
              </w:rPr>
            </w:pPr>
            <w:r w:rsidRPr="00E74330">
              <w:rPr>
                <w:rFonts w:ascii="Arial" w:hAnsi="Arial" w:cs="Arial"/>
                <w:sz w:val="20"/>
                <w:szCs w:val="20"/>
              </w:rPr>
              <w:t>●</w:t>
            </w:r>
            <w:r w:rsidR="00661F92" w:rsidRPr="00E74330">
              <w:rPr>
                <w:rFonts w:ascii="Arial" w:hAnsi="Arial" w:cs="Arial"/>
                <w:sz w:val="20"/>
                <w:szCs w:val="20"/>
              </w:rPr>
              <w:t xml:space="preserve"> </w:t>
            </w:r>
            <w:r w:rsidR="00661F92" w:rsidRPr="00E74330">
              <w:rPr>
                <w:rFonts w:ascii="Arial" w:hAnsi="Arial" w:cs="Arial"/>
                <w:sz w:val="20"/>
                <w:szCs w:val="20"/>
              </w:rPr>
              <w:tab/>
              <w:t xml:space="preserve">Die </w:t>
            </w:r>
            <w:proofErr w:type="spellStart"/>
            <w:r w:rsidR="00661F92" w:rsidRPr="00E74330">
              <w:rPr>
                <w:rFonts w:ascii="Arial" w:hAnsi="Arial" w:cs="Arial"/>
                <w:sz w:val="20"/>
                <w:szCs w:val="20"/>
              </w:rPr>
              <w:t>afsny</w:t>
            </w:r>
            <w:proofErr w:type="spellEnd"/>
            <w:r w:rsidR="00661F92" w:rsidRPr="00E74330">
              <w:rPr>
                <w:rFonts w:ascii="Arial" w:hAnsi="Arial" w:cs="Arial"/>
                <w:sz w:val="20"/>
                <w:szCs w:val="20"/>
              </w:rPr>
              <w:t xml:space="preserve"> van </w:t>
            </w:r>
            <w:proofErr w:type="spellStart"/>
            <w:r w:rsidR="00661F92" w:rsidRPr="00E74330">
              <w:rPr>
                <w:rFonts w:ascii="Arial" w:hAnsi="Arial" w:cs="Arial"/>
                <w:sz w:val="20"/>
                <w:szCs w:val="20"/>
              </w:rPr>
              <w:t>alle</w:t>
            </w:r>
            <w:proofErr w:type="spellEnd"/>
            <w:r w:rsidR="00661F92" w:rsidRPr="00E74330">
              <w:rPr>
                <w:rFonts w:ascii="Arial" w:hAnsi="Arial" w:cs="Arial"/>
                <w:sz w:val="20"/>
                <w:szCs w:val="20"/>
              </w:rPr>
              <w:t xml:space="preserve"> </w:t>
            </w:r>
            <w:proofErr w:type="spellStart"/>
            <w:r w:rsidR="00661F92" w:rsidRPr="00E74330">
              <w:rPr>
                <w:rFonts w:ascii="Arial" w:hAnsi="Arial" w:cs="Arial"/>
                <w:sz w:val="20"/>
                <w:szCs w:val="20"/>
              </w:rPr>
              <w:t>grasse</w:t>
            </w:r>
            <w:proofErr w:type="spellEnd"/>
            <w:r w:rsidR="00661F92" w:rsidRPr="00E74330">
              <w:rPr>
                <w:rFonts w:ascii="Arial" w:hAnsi="Arial" w:cs="Arial"/>
                <w:sz w:val="20"/>
                <w:szCs w:val="20"/>
              </w:rPr>
              <w:t xml:space="preserve"> </w:t>
            </w:r>
            <w:proofErr w:type="spellStart"/>
            <w:r w:rsidR="00661F92" w:rsidRPr="00E74330">
              <w:rPr>
                <w:rFonts w:ascii="Arial" w:hAnsi="Arial" w:cs="Arial"/>
                <w:sz w:val="20"/>
                <w:szCs w:val="20"/>
              </w:rPr>
              <w:t>en</w:t>
            </w:r>
            <w:proofErr w:type="spellEnd"/>
            <w:r w:rsidR="00661F92" w:rsidRPr="00E74330">
              <w:rPr>
                <w:rFonts w:ascii="Arial" w:hAnsi="Arial" w:cs="Arial"/>
                <w:sz w:val="20"/>
                <w:szCs w:val="20"/>
              </w:rPr>
              <w:t xml:space="preserve"> </w:t>
            </w:r>
            <w:proofErr w:type="spellStart"/>
            <w:r w:rsidR="00661F92" w:rsidRPr="00E74330">
              <w:rPr>
                <w:rFonts w:ascii="Arial" w:hAnsi="Arial" w:cs="Arial"/>
                <w:sz w:val="20"/>
                <w:szCs w:val="20"/>
              </w:rPr>
              <w:t>ander</w:t>
            </w:r>
            <w:proofErr w:type="spellEnd"/>
            <w:r w:rsidR="00661F92" w:rsidRPr="00E74330">
              <w:rPr>
                <w:rFonts w:ascii="Arial" w:hAnsi="Arial" w:cs="Arial"/>
                <w:sz w:val="20"/>
                <w:szCs w:val="20"/>
              </w:rPr>
              <w:t xml:space="preserve"> </w:t>
            </w:r>
            <w:proofErr w:type="spellStart"/>
            <w:r w:rsidR="00661F92" w:rsidRPr="00E74330">
              <w:rPr>
                <w:rFonts w:ascii="Arial" w:hAnsi="Arial" w:cs="Arial"/>
                <w:sz w:val="20"/>
                <w:szCs w:val="20"/>
              </w:rPr>
              <w:t>plantegroei</w:t>
            </w:r>
            <w:proofErr w:type="spellEnd"/>
            <w:r w:rsidR="00661F92" w:rsidRPr="00E74330">
              <w:rPr>
                <w:rFonts w:ascii="Arial" w:hAnsi="Arial" w:cs="Arial"/>
                <w:sz w:val="20"/>
                <w:szCs w:val="20"/>
              </w:rPr>
              <w:t xml:space="preserve"> tot </w:t>
            </w:r>
            <w:proofErr w:type="spellStart"/>
            <w:r w:rsidR="00661F92" w:rsidRPr="00E74330">
              <w:rPr>
                <w:rFonts w:ascii="Arial" w:hAnsi="Arial" w:cs="Arial"/>
                <w:sz w:val="20"/>
                <w:szCs w:val="20"/>
              </w:rPr>
              <w:t>maksimum</w:t>
            </w:r>
            <w:proofErr w:type="spellEnd"/>
            <w:r w:rsidR="00661F92" w:rsidRPr="00E74330">
              <w:rPr>
                <w:rFonts w:ascii="Arial" w:hAnsi="Arial" w:cs="Arial"/>
                <w:sz w:val="20"/>
                <w:szCs w:val="20"/>
              </w:rPr>
              <w:t xml:space="preserve"> </w:t>
            </w:r>
            <w:proofErr w:type="spellStart"/>
            <w:r w:rsidR="00661F92" w:rsidRPr="00E74330">
              <w:rPr>
                <w:rFonts w:ascii="Arial" w:hAnsi="Arial" w:cs="Arial"/>
                <w:sz w:val="20"/>
                <w:szCs w:val="20"/>
              </w:rPr>
              <w:t>hoogte</w:t>
            </w:r>
            <w:proofErr w:type="spellEnd"/>
            <w:r w:rsidR="00661F92" w:rsidRPr="00E74330">
              <w:rPr>
                <w:rFonts w:ascii="Arial" w:hAnsi="Arial" w:cs="Arial"/>
                <w:sz w:val="20"/>
                <w:szCs w:val="20"/>
              </w:rPr>
              <w:t xml:space="preserve"> van 500mm.</w:t>
            </w:r>
          </w:p>
        </w:tc>
      </w:tr>
      <w:tr w:rsidR="006C07CA" w:rsidRPr="00954CEE" w14:paraId="532BCA3A" w14:textId="056129BA" w:rsidTr="00167835">
        <w:tc>
          <w:tcPr>
            <w:tcW w:w="4860" w:type="dxa"/>
          </w:tcPr>
          <w:p w14:paraId="73F96ED3" w14:textId="77777777" w:rsidR="006C07CA" w:rsidRDefault="006C07CA" w:rsidP="006C07CA">
            <w:pPr>
              <w:rPr>
                <w:rFonts w:ascii="Arial" w:hAnsi="Arial" w:cs="Arial"/>
                <w:sz w:val="20"/>
                <w:szCs w:val="20"/>
              </w:rPr>
            </w:pPr>
            <w:r w:rsidRPr="00E74330">
              <w:rPr>
                <w:rFonts w:ascii="Arial" w:hAnsi="Arial" w:cs="Arial"/>
                <w:sz w:val="20"/>
                <w:szCs w:val="20"/>
              </w:rPr>
              <w:t>●</w:t>
            </w:r>
            <w:r w:rsidRPr="00E74330">
              <w:rPr>
                <w:rFonts w:ascii="Arial" w:hAnsi="Arial" w:cs="Arial"/>
                <w:sz w:val="20"/>
                <w:szCs w:val="20"/>
              </w:rPr>
              <w:tab/>
              <w:t xml:space="preserve">The minimum reduction of 50% </w:t>
            </w:r>
            <w:r w:rsidRPr="006C07CA">
              <w:rPr>
                <w:rFonts w:ascii="Arial" w:hAnsi="Arial" w:cs="Arial"/>
                <w:sz w:val="20"/>
                <w:szCs w:val="20"/>
                <w:highlight w:val="yellow"/>
              </w:rPr>
              <w:t>b</w:t>
            </w:r>
            <w:r w:rsidRPr="006C07CA">
              <w:rPr>
                <w:rFonts w:ascii="Arial" w:hAnsi="Arial" w:cs="Arial"/>
                <w:color w:val="222222"/>
                <w:sz w:val="20"/>
                <w:szCs w:val="20"/>
                <w:highlight w:val="yellow"/>
                <w:shd w:val="clear" w:color="auto" w:fill="FFFFFF"/>
              </w:rPr>
              <w:t>ut not more than 40% of the density of indigenous vegetation</w:t>
            </w:r>
            <w:r w:rsidRPr="006C07CA">
              <w:rPr>
                <w:rFonts w:ascii="Arial" w:hAnsi="Arial" w:cs="Arial"/>
                <w:sz w:val="20"/>
                <w:szCs w:val="20"/>
                <w:highlight w:val="yellow"/>
              </w:rPr>
              <w:t>.</w:t>
            </w:r>
          </w:p>
          <w:p w14:paraId="27FA94D0" w14:textId="3431C258" w:rsidR="006C07CA" w:rsidRPr="00E74330" w:rsidRDefault="006C07CA" w:rsidP="006C07CA">
            <w:pPr>
              <w:rPr>
                <w:rFonts w:ascii="Arial" w:hAnsi="Arial" w:cs="Arial"/>
                <w:sz w:val="20"/>
                <w:szCs w:val="20"/>
              </w:rPr>
            </w:pPr>
          </w:p>
        </w:tc>
        <w:tc>
          <w:tcPr>
            <w:tcW w:w="5305" w:type="dxa"/>
            <w:gridSpan w:val="2"/>
          </w:tcPr>
          <w:p w14:paraId="7B8A8AA0" w14:textId="2AF74E6E" w:rsidR="006C07CA" w:rsidRPr="00E74330" w:rsidRDefault="006C07CA" w:rsidP="006C07CA">
            <w:pPr>
              <w:rPr>
                <w:rFonts w:ascii="Arial" w:hAnsi="Arial" w:cs="Arial"/>
                <w:sz w:val="20"/>
                <w:szCs w:val="20"/>
                <w:u w:val="single"/>
              </w:rPr>
            </w:pPr>
            <w:r w:rsidRPr="00E74330">
              <w:rPr>
                <w:rFonts w:ascii="Arial" w:hAnsi="Arial" w:cs="Arial"/>
                <w:sz w:val="20"/>
                <w:szCs w:val="20"/>
              </w:rPr>
              <w:t xml:space="preserve">● </w:t>
            </w:r>
            <w:r w:rsidRPr="00E74330">
              <w:rPr>
                <w:rFonts w:ascii="Arial" w:hAnsi="Arial" w:cs="Arial"/>
                <w:sz w:val="20"/>
                <w:szCs w:val="20"/>
              </w:rPr>
              <w:tab/>
              <w:t xml:space="preserve">Die </w:t>
            </w:r>
            <w:proofErr w:type="spellStart"/>
            <w:r w:rsidRPr="00E74330">
              <w:rPr>
                <w:rFonts w:ascii="Arial" w:hAnsi="Arial" w:cs="Arial"/>
                <w:sz w:val="20"/>
                <w:szCs w:val="20"/>
              </w:rPr>
              <w:t>vermindering</w:t>
            </w:r>
            <w:proofErr w:type="spellEnd"/>
            <w:r w:rsidRPr="00E74330">
              <w:rPr>
                <w:rFonts w:ascii="Arial" w:hAnsi="Arial" w:cs="Arial"/>
                <w:sz w:val="20"/>
                <w:szCs w:val="20"/>
              </w:rPr>
              <w:t xml:space="preserve"> van minimum 50% </w:t>
            </w:r>
            <w:r w:rsidRPr="006C07CA">
              <w:rPr>
                <w:rFonts w:ascii="Arial" w:hAnsi="Arial" w:cs="Arial"/>
                <w:color w:val="222222"/>
                <w:sz w:val="20"/>
                <w:szCs w:val="20"/>
                <w:highlight w:val="yellow"/>
                <w:shd w:val="clear" w:color="auto" w:fill="FFFFFF"/>
              </w:rPr>
              <w:t xml:space="preserve">maar </w:t>
            </w:r>
            <w:proofErr w:type="spellStart"/>
            <w:r w:rsidRPr="006C07CA">
              <w:rPr>
                <w:rFonts w:ascii="Arial" w:hAnsi="Arial" w:cs="Arial"/>
                <w:color w:val="222222"/>
                <w:sz w:val="20"/>
                <w:szCs w:val="20"/>
                <w:highlight w:val="yellow"/>
                <w:shd w:val="clear" w:color="auto" w:fill="FFFFFF"/>
              </w:rPr>
              <w:t>nie</w:t>
            </w:r>
            <w:proofErr w:type="spellEnd"/>
            <w:r w:rsidRPr="006C07CA">
              <w:rPr>
                <w:rFonts w:ascii="Arial" w:hAnsi="Arial" w:cs="Arial"/>
                <w:color w:val="222222"/>
                <w:sz w:val="20"/>
                <w:szCs w:val="20"/>
                <w:highlight w:val="yellow"/>
                <w:shd w:val="clear" w:color="auto" w:fill="FFFFFF"/>
              </w:rPr>
              <w:t xml:space="preserve"> </w:t>
            </w:r>
            <w:proofErr w:type="spellStart"/>
            <w:r w:rsidRPr="006C07CA">
              <w:rPr>
                <w:rFonts w:ascii="Arial" w:hAnsi="Arial" w:cs="Arial"/>
                <w:color w:val="222222"/>
                <w:sz w:val="20"/>
                <w:szCs w:val="20"/>
                <w:highlight w:val="yellow"/>
                <w:shd w:val="clear" w:color="auto" w:fill="FFFFFF"/>
              </w:rPr>
              <w:t>meer</w:t>
            </w:r>
            <w:proofErr w:type="spellEnd"/>
            <w:r w:rsidRPr="006C07CA">
              <w:rPr>
                <w:rFonts w:ascii="Arial" w:hAnsi="Arial" w:cs="Arial"/>
                <w:color w:val="222222"/>
                <w:sz w:val="20"/>
                <w:szCs w:val="20"/>
                <w:highlight w:val="yellow"/>
                <w:shd w:val="clear" w:color="auto" w:fill="FFFFFF"/>
              </w:rPr>
              <w:t xml:space="preserve"> as 40% van die </w:t>
            </w:r>
            <w:proofErr w:type="spellStart"/>
            <w:r w:rsidRPr="006C07CA">
              <w:rPr>
                <w:rFonts w:ascii="Arial" w:hAnsi="Arial" w:cs="Arial"/>
                <w:color w:val="222222"/>
                <w:sz w:val="20"/>
                <w:szCs w:val="20"/>
                <w:highlight w:val="yellow"/>
                <w:shd w:val="clear" w:color="auto" w:fill="FFFFFF"/>
              </w:rPr>
              <w:t>digtheid</w:t>
            </w:r>
            <w:proofErr w:type="spellEnd"/>
            <w:r w:rsidRPr="006C07CA">
              <w:rPr>
                <w:rFonts w:ascii="Arial" w:hAnsi="Arial" w:cs="Arial"/>
                <w:color w:val="222222"/>
                <w:sz w:val="20"/>
                <w:szCs w:val="20"/>
                <w:highlight w:val="yellow"/>
                <w:shd w:val="clear" w:color="auto" w:fill="FFFFFF"/>
              </w:rPr>
              <w:t xml:space="preserve"> van </w:t>
            </w:r>
            <w:proofErr w:type="spellStart"/>
            <w:r w:rsidRPr="006C07CA">
              <w:rPr>
                <w:rFonts w:ascii="Arial" w:hAnsi="Arial" w:cs="Arial"/>
                <w:color w:val="222222"/>
                <w:sz w:val="20"/>
                <w:szCs w:val="20"/>
                <w:highlight w:val="yellow"/>
                <w:shd w:val="clear" w:color="auto" w:fill="FFFFFF"/>
              </w:rPr>
              <w:t>inheemse</w:t>
            </w:r>
            <w:proofErr w:type="spellEnd"/>
            <w:r w:rsidRPr="006C07CA">
              <w:rPr>
                <w:rFonts w:ascii="Arial" w:hAnsi="Arial" w:cs="Arial"/>
                <w:color w:val="222222"/>
                <w:sz w:val="20"/>
                <w:szCs w:val="20"/>
                <w:highlight w:val="yellow"/>
                <w:shd w:val="clear" w:color="auto" w:fill="FFFFFF"/>
              </w:rPr>
              <w:t xml:space="preserve"> </w:t>
            </w:r>
            <w:proofErr w:type="spellStart"/>
            <w:r w:rsidRPr="006C07CA">
              <w:rPr>
                <w:rFonts w:ascii="Arial" w:hAnsi="Arial" w:cs="Arial"/>
                <w:color w:val="222222"/>
                <w:sz w:val="20"/>
                <w:szCs w:val="20"/>
                <w:highlight w:val="yellow"/>
                <w:shd w:val="clear" w:color="auto" w:fill="FFFFFF"/>
              </w:rPr>
              <w:t>plantegroei</w:t>
            </w:r>
            <w:proofErr w:type="spellEnd"/>
            <w:r>
              <w:rPr>
                <w:rFonts w:ascii="Arial" w:hAnsi="Arial" w:cs="Arial"/>
                <w:color w:val="222222"/>
                <w:sz w:val="20"/>
                <w:szCs w:val="20"/>
                <w:shd w:val="clear" w:color="auto" w:fill="FFFFFF"/>
              </w:rPr>
              <w:t>.</w:t>
            </w:r>
          </w:p>
        </w:tc>
      </w:tr>
      <w:tr w:rsidR="006C07CA" w:rsidRPr="00954CEE" w14:paraId="7AC6468A" w14:textId="0CF515F6" w:rsidTr="00167835">
        <w:tc>
          <w:tcPr>
            <w:tcW w:w="4860" w:type="dxa"/>
          </w:tcPr>
          <w:p w14:paraId="51F9E4AB" w14:textId="77777777" w:rsidR="006C07CA" w:rsidRPr="00E74330" w:rsidRDefault="006C07CA" w:rsidP="006C07CA">
            <w:pPr>
              <w:rPr>
                <w:rFonts w:ascii="Arial" w:hAnsi="Arial" w:cs="Arial"/>
                <w:sz w:val="20"/>
                <w:szCs w:val="20"/>
              </w:rPr>
            </w:pPr>
            <w:r w:rsidRPr="00E74330">
              <w:rPr>
                <w:rFonts w:ascii="Arial" w:hAnsi="Arial" w:cs="Arial"/>
                <w:sz w:val="20"/>
                <w:szCs w:val="20"/>
              </w:rPr>
              <w:t>●</w:t>
            </w:r>
            <w:r w:rsidRPr="00E74330">
              <w:rPr>
                <w:rFonts w:ascii="Arial" w:hAnsi="Arial" w:cs="Arial"/>
                <w:sz w:val="20"/>
                <w:szCs w:val="20"/>
              </w:rPr>
              <w:tab/>
              <w:t>Removal of all deadwood and combustible material from beneath trees and shrubbery.</w:t>
            </w:r>
          </w:p>
        </w:tc>
        <w:tc>
          <w:tcPr>
            <w:tcW w:w="5305" w:type="dxa"/>
            <w:gridSpan w:val="2"/>
          </w:tcPr>
          <w:p w14:paraId="4DFD3302" w14:textId="1AA53DFB" w:rsidR="006C07CA" w:rsidRPr="00E74330" w:rsidRDefault="006C07CA" w:rsidP="006C07CA">
            <w:pPr>
              <w:ind w:hanging="2"/>
              <w:rPr>
                <w:rFonts w:ascii="Arial" w:hAnsi="Arial" w:cs="Arial"/>
                <w:sz w:val="20"/>
                <w:szCs w:val="20"/>
              </w:rPr>
            </w:pPr>
            <w:r w:rsidRPr="00E74330">
              <w:rPr>
                <w:rFonts w:ascii="Arial" w:hAnsi="Arial" w:cs="Arial"/>
                <w:sz w:val="20"/>
                <w:szCs w:val="20"/>
              </w:rPr>
              <w:t xml:space="preserve">● </w:t>
            </w:r>
            <w:r w:rsidRPr="00E74330">
              <w:rPr>
                <w:rFonts w:ascii="Arial" w:hAnsi="Arial" w:cs="Arial"/>
                <w:sz w:val="20"/>
                <w:szCs w:val="20"/>
              </w:rPr>
              <w:tab/>
              <w:t xml:space="preserve">Die </w:t>
            </w:r>
            <w:proofErr w:type="spellStart"/>
            <w:r w:rsidRPr="00E74330">
              <w:rPr>
                <w:rFonts w:ascii="Arial" w:hAnsi="Arial" w:cs="Arial"/>
                <w:sz w:val="20"/>
                <w:szCs w:val="20"/>
              </w:rPr>
              <w:t>verwydering</w:t>
            </w:r>
            <w:proofErr w:type="spellEnd"/>
            <w:r w:rsidRPr="00E74330">
              <w:rPr>
                <w:rFonts w:ascii="Arial" w:hAnsi="Arial" w:cs="Arial"/>
                <w:sz w:val="20"/>
                <w:szCs w:val="20"/>
              </w:rPr>
              <w:t xml:space="preserve"> van </w:t>
            </w:r>
            <w:proofErr w:type="spellStart"/>
            <w:r w:rsidRPr="00E74330">
              <w:rPr>
                <w:rFonts w:ascii="Arial" w:hAnsi="Arial" w:cs="Arial"/>
                <w:sz w:val="20"/>
                <w:szCs w:val="20"/>
              </w:rPr>
              <w:t>dooiehout</w:t>
            </w:r>
            <w:proofErr w:type="spellEnd"/>
            <w:r w:rsidRPr="00E74330">
              <w:rPr>
                <w:rFonts w:ascii="Arial" w:hAnsi="Arial" w:cs="Arial"/>
                <w:sz w:val="20"/>
                <w:szCs w:val="20"/>
              </w:rPr>
              <w:t xml:space="preserve"> </w:t>
            </w:r>
            <w:proofErr w:type="spellStart"/>
            <w:r w:rsidRPr="00E74330">
              <w:rPr>
                <w:rFonts w:ascii="Arial" w:hAnsi="Arial" w:cs="Arial"/>
                <w:sz w:val="20"/>
                <w:szCs w:val="20"/>
              </w:rPr>
              <w:t>en</w:t>
            </w:r>
            <w:proofErr w:type="spellEnd"/>
            <w:r w:rsidRPr="00E74330">
              <w:rPr>
                <w:rFonts w:ascii="Arial" w:hAnsi="Arial" w:cs="Arial"/>
                <w:sz w:val="20"/>
                <w:szCs w:val="20"/>
              </w:rPr>
              <w:t xml:space="preserve"> </w:t>
            </w:r>
            <w:proofErr w:type="spellStart"/>
            <w:r w:rsidRPr="00E74330">
              <w:rPr>
                <w:rFonts w:ascii="Arial" w:hAnsi="Arial" w:cs="Arial"/>
                <w:sz w:val="20"/>
                <w:szCs w:val="20"/>
              </w:rPr>
              <w:t>ander</w:t>
            </w:r>
            <w:proofErr w:type="spellEnd"/>
            <w:r w:rsidRPr="00E74330">
              <w:rPr>
                <w:rFonts w:ascii="Arial" w:hAnsi="Arial" w:cs="Arial"/>
                <w:sz w:val="20"/>
                <w:szCs w:val="20"/>
              </w:rPr>
              <w:t xml:space="preserve"> </w:t>
            </w:r>
            <w:proofErr w:type="spellStart"/>
            <w:r w:rsidRPr="00E74330">
              <w:rPr>
                <w:rFonts w:ascii="Arial" w:hAnsi="Arial" w:cs="Arial"/>
                <w:sz w:val="20"/>
                <w:szCs w:val="20"/>
              </w:rPr>
              <w:t>brandbare</w:t>
            </w:r>
            <w:proofErr w:type="spellEnd"/>
            <w:r w:rsidRPr="00E74330">
              <w:rPr>
                <w:rFonts w:ascii="Arial" w:hAnsi="Arial" w:cs="Arial"/>
                <w:sz w:val="20"/>
                <w:szCs w:val="20"/>
              </w:rPr>
              <w:t xml:space="preserve"> </w:t>
            </w:r>
            <w:proofErr w:type="spellStart"/>
            <w:r w:rsidRPr="00E74330">
              <w:rPr>
                <w:rFonts w:ascii="Arial" w:hAnsi="Arial" w:cs="Arial"/>
                <w:sz w:val="20"/>
                <w:szCs w:val="20"/>
              </w:rPr>
              <w:t>materiaal</w:t>
            </w:r>
            <w:proofErr w:type="spellEnd"/>
            <w:r w:rsidRPr="00E74330">
              <w:rPr>
                <w:rFonts w:ascii="Arial" w:hAnsi="Arial" w:cs="Arial"/>
                <w:sz w:val="20"/>
                <w:szCs w:val="20"/>
              </w:rPr>
              <w:t xml:space="preserve"> wat </w:t>
            </w:r>
            <w:proofErr w:type="spellStart"/>
            <w:r w:rsidRPr="00E74330">
              <w:rPr>
                <w:rFonts w:ascii="Arial" w:hAnsi="Arial" w:cs="Arial"/>
                <w:sz w:val="20"/>
                <w:szCs w:val="20"/>
              </w:rPr>
              <w:t>onder</w:t>
            </w:r>
            <w:proofErr w:type="spellEnd"/>
            <w:r w:rsidRPr="00E74330">
              <w:rPr>
                <w:rFonts w:ascii="Arial" w:hAnsi="Arial" w:cs="Arial"/>
                <w:sz w:val="20"/>
                <w:szCs w:val="20"/>
              </w:rPr>
              <w:t xml:space="preserve"> </w:t>
            </w:r>
            <w:proofErr w:type="spellStart"/>
            <w:r w:rsidRPr="00E74330">
              <w:rPr>
                <w:rFonts w:ascii="Arial" w:hAnsi="Arial" w:cs="Arial"/>
                <w:sz w:val="20"/>
                <w:szCs w:val="20"/>
              </w:rPr>
              <w:t>bome</w:t>
            </w:r>
            <w:proofErr w:type="spellEnd"/>
            <w:r w:rsidRPr="00E74330">
              <w:rPr>
                <w:rFonts w:ascii="Arial" w:hAnsi="Arial" w:cs="Arial"/>
                <w:sz w:val="20"/>
                <w:szCs w:val="20"/>
              </w:rPr>
              <w:t xml:space="preserve"> </w:t>
            </w:r>
            <w:proofErr w:type="spellStart"/>
            <w:r w:rsidRPr="00E74330">
              <w:rPr>
                <w:rFonts w:ascii="Arial" w:hAnsi="Arial" w:cs="Arial"/>
                <w:sz w:val="20"/>
                <w:szCs w:val="20"/>
              </w:rPr>
              <w:t>en</w:t>
            </w:r>
            <w:proofErr w:type="spellEnd"/>
            <w:r w:rsidRPr="00E74330">
              <w:rPr>
                <w:rFonts w:ascii="Arial" w:hAnsi="Arial" w:cs="Arial"/>
                <w:sz w:val="20"/>
                <w:szCs w:val="20"/>
              </w:rPr>
              <w:t xml:space="preserve"> </w:t>
            </w:r>
            <w:proofErr w:type="spellStart"/>
            <w:r w:rsidRPr="00E74330">
              <w:rPr>
                <w:rFonts w:ascii="Arial" w:hAnsi="Arial" w:cs="Arial"/>
                <w:sz w:val="20"/>
                <w:szCs w:val="20"/>
              </w:rPr>
              <w:t>struikgewasse</w:t>
            </w:r>
            <w:proofErr w:type="spellEnd"/>
            <w:r w:rsidRPr="00E74330">
              <w:rPr>
                <w:rFonts w:ascii="Arial" w:hAnsi="Arial" w:cs="Arial"/>
                <w:sz w:val="20"/>
                <w:szCs w:val="20"/>
              </w:rPr>
              <w:t xml:space="preserve"> </w:t>
            </w:r>
            <w:proofErr w:type="spellStart"/>
            <w:r w:rsidRPr="00E74330">
              <w:rPr>
                <w:rFonts w:ascii="Arial" w:hAnsi="Arial" w:cs="Arial"/>
                <w:sz w:val="20"/>
                <w:szCs w:val="20"/>
              </w:rPr>
              <w:t>voorkom</w:t>
            </w:r>
            <w:proofErr w:type="spellEnd"/>
            <w:r w:rsidRPr="00E74330">
              <w:rPr>
                <w:rFonts w:ascii="Arial" w:hAnsi="Arial" w:cs="Arial"/>
                <w:sz w:val="20"/>
                <w:szCs w:val="20"/>
              </w:rPr>
              <w:t>.</w:t>
            </w:r>
          </w:p>
          <w:p w14:paraId="31583F55" w14:textId="059AB1D7" w:rsidR="006C07CA" w:rsidRPr="00E74330" w:rsidRDefault="006C07CA" w:rsidP="006C07CA">
            <w:pPr>
              <w:rPr>
                <w:rFonts w:ascii="Arial" w:hAnsi="Arial" w:cs="Arial"/>
                <w:sz w:val="20"/>
                <w:szCs w:val="20"/>
                <w:u w:val="single"/>
              </w:rPr>
            </w:pPr>
          </w:p>
        </w:tc>
      </w:tr>
      <w:tr w:rsidR="006C07CA" w:rsidRPr="00954CEE" w14:paraId="76656DEB" w14:textId="218265DD" w:rsidTr="00167835">
        <w:tc>
          <w:tcPr>
            <w:tcW w:w="4860" w:type="dxa"/>
          </w:tcPr>
          <w:p w14:paraId="238D14D8" w14:textId="77777777" w:rsidR="006C07CA" w:rsidRPr="00E74330" w:rsidRDefault="006C07CA" w:rsidP="006C07CA">
            <w:pPr>
              <w:rPr>
                <w:rFonts w:ascii="Arial" w:hAnsi="Arial" w:cs="Arial"/>
                <w:sz w:val="20"/>
                <w:szCs w:val="20"/>
              </w:rPr>
            </w:pPr>
            <w:r w:rsidRPr="00E74330">
              <w:rPr>
                <w:rFonts w:ascii="Arial" w:hAnsi="Arial" w:cs="Arial"/>
                <w:sz w:val="20"/>
                <w:szCs w:val="20"/>
              </w:rPr>
              <w:t>●</w:t>
            </w:r>
            <w:r w:rsidRPr="00E74330">
              <w:rPr>
                <w:rFonts w:ascii="Arial" w:hAnsi="Arial" w:cs="Arial"/>
                <w:sz w:val="20"/>
                <w:szCs w:val="20"/>
              </w:rPr>
              <w:tab/>
              <w:t>Removal of excess growth on desired shrubs and trees from the ground level to a minimum height of 1,2m.</w:t>
            </w:r>
          </w:p>
        </w:tc>
        <w:tc>
          <w:tcPr>
            <w:tcW w:w="5305" w:type="dxa"/>
            <w:gridSpan w:val="2"/>
          </w:tcPr>
          <w:p w14:paraId="211BA58D" w14:textId="0223CB07" w:rsidR="006C07CA" w:rsidRPr="00E74330" w:rsidRDefault="006C07CA" w:rsidP="006C07CA">
            <w:pPr>
              <w:ind w:hanging="2"/>
              <w:rPr>
                <w:rFonts w:ascii="Arial" w:hAnsi="Arial" w:cs="Arial"/>
                <w:sz w:val="20"/>
                <w:szCs w:val="20"/>
              </w:rPr>
            </w:pPr>
            <w:r w:rsidRPr="00E74330">
              <w:rPr>
                <w:rFonts w:ascii="Arial" w:hAnsi="Arial" w:cs="Arial"/>
                <w:sz w:val="20"/>
                <w:szCs w:val="20"/>
              </w:rPr>
              <w:t xml:space="preserve">● </w:t>
            </w:r>
            <w:r w:rsidRPr="00E74330">
              <w:rPr>
                <w:rFonts w:ascii="Arial" w:hAnsi="Arial" w:cs="Arial"/>
                <w:sz w:val="20"/>
                <w:szCs w:val="20"/>
              </w:rPr>
              <w:tab/>
            </w:r>
            <w:proofErr w:type="spellStart"/>
            <w:r w:rsidRPr="00E74330">
              <w:rPr>
                <w:rFonts w:ascii="Arial" w:hAnsi="Arial" w:cs="Arial"/>
                <w:sz w:val="20"/>
                <w:szCs w:val="20"/>
              </w:rPr>
              <w:t>Verwydering</w:t>
            </w:r>
            <w:proofErr w:type="spellEnd"/>
            <w:r w:rsidRPr="00E74330">
              <w:rPr>
                <w:rFonts w:ascii="Arial" w:hAnsi="Arial" w:cs="Arial"/>
                <w:sz w:val="20"/>
                <w:szCs w:val="20"/>
              </w:rPr>
              <w:t xml:space="preserve"> van die </w:t>
            </w:r>
            <w:proofErr w:type="spellStart"/>
            <w:r w:rsidRPr="00E74330">
              <w:rPr>
                <w:rFonts w:ascii="Arial" w:hAnsi="Arial" w:cs="Arial"/>
                <w:sz w:val="20"/>
                <w:szCs w:val="20"/>
              </w:rPr>
              <w:t>ondervlak</w:t>
            </w:r>
            <w:proofErr w:type="spellEnd"/>
            <w:r w:rsidRPr="00E74330">
              <w:rPr>
                <w:rFonts w:ascii="Arial" w:hAnsi="Arial" w:cs="Arial"/>
                <w:sz w:val="20"/>
                <w:szCs w:val="20"/>
              </w:rPr>
              <w:t xml:space="preserve"> van </w:t>
            </w:r>
            <w:proofErr w:type="spellStart"/>
            <w:r w:rsidRPr="00E74330">
              <w:rPr>
                <w:rFonts w:ascii="Arial" w:hAnsi="Arial" w:cs="Arial"/>
                <w:sz w:val="20"/>
                <w:szCs w:val="20"/>
              </w:rPr>
              <w:t>begeerlike</w:t>
            </w:r>
            <w:proofErr w:type="spellEnd"/>
            <w:r w:rsidRPr="00E74330">
              <w:rPr>
                <w:rFonts w:ascii="Arial" w:hAnsi="Arial" w:cs="Arial"/>
                <w:sz w:val="20"/>
                <w:szCs w:val="20"/>
              </w:rPr>
              <w:t xml:space="preserve"> </w:t>
            </w:r>
            <w:proofErr w:type="spellStart"/>
            <w:r w:rsidRPr="00E74330">
              <w:rPr>
                <w:rFonts w:ascii="Arial" w:hAnsi="Arial" w:cs="Arial"/>
                <w:sz w:val="20"/>
                <w:szCs w:val="20"/>
              </w:rPr>
              <w:t>struike</w:t>
            </w:r>
            <w:proofErr w:type="spellEnd"/>
            <w:r w:rsidRPr="00E74330">
              <w:rPr>
                <w:rFonts w:ascii="Arial" w:hAnsi="Arial" w:cs="Arial"/>
                <w:sz w:val="20"/>
                <w:szCs w:val="20"/>
              </w:rPr>
              <w:t xml:space="preserve"> </w:t>
            </w:r>
            <w:proofErr w:type="spellStart"/>
            <w:r w:rsidRPr="00E74330">
              <w:rPr>
                <w:rFonts w:ascii="Arial" w:hAnsi="Arial" w:cs="Arial"/>
                <w:sz w:val="20"/>
                <w:szCs w:val="20"/>
              </w:rPr>
              <w:t>en</w:t>
            </w:r>
            <w:proofErr w:type="spellEnd"/>
            <w:r w:rsidRPr="00E74330">
              <w:rPr>
                <w:rFonts w:ascii="Arial" w:hAnsi="Arial" w:cs="Arial"/>
                <w:sz w:val="20"/>
                <w:szCs w:val="20"/>
              </w:rPr>
              <w:t xml:space="preserve"> </w:t>
            </w:r>
            <w:proofErr w:type="spellStart"/>
            <w:r w:rsidRPr="00E74330">
              <w:rPr>
                <w:rFonts w:ascii="Arial" w:hAnsi="Arial" w:cs="Arial"/>
                <w:sz w:val="20"/>
                <w:szCs w:val="20"/>
              </w:rPr>
              <w:t>bome</w:t>
            </w:r>
            <w:proofErr w:type="spellEnd"/>
            <w:r w:rsidRPr="00E74330">
              <w:rPr>
                <w:rFonts w:ascii="Arial" w:hAnsi="Arial" w:cs="Arial"/>
                <w:sz w:val="20"/>
                <w:szCs w:val="20"/>
              </w:rPr>
              <w:t xml:space="preserve"> tot ‘n minimum van 1,2m </w:t>
            </w:r>
            <w:proofErr w:type="spellStart"/>
            <w:r w:rsidRPr="00E74330">
              <w:rPr>
                <w:rFonts w:ascii="Arial" w:hAnsi="Arial" w:cs="Arial"/>
                <w:sz w:val="20"/>
                <w:szCs w:val="20"/>
              </w:rPr>
              <w:t>hoogte</w:t>
            </w:r>
            <w:proofErr w:type="spellEnd"/>
            <w:r w:rsidRPr="00E74330">
              <w:rPr>
                <w:rFonts w:ascii="Arial" w:hAnsi="Arial" w:cs="Arial"/>
                <w:sz w:val="20"/>
                <w:szCs w:val="20"/>
              </w:rPr>
              <w:t xml:space="preserve"> van die </w:t>
            </w:r>
            <w:proofErr w:type="spellStart"/>
            <w:r w:rsidRPr="00E74330">
              <w:rPr>
                <w:rFonts w:ascii="Arial" w:hAnsi="Arial" w:cs="Arial"/>
                <w:sz w:val="20"/>
                <w:szCs w:val="20"/>
              </w:rPr>
              <w:t>grond</w:t>
            </w:r>
            <w:proofErr w:type="spellEnd"/>
            <w:r w:rsidRPr="00E74330">
              <w:rPr>
                <w:rFonts w:ascii="Arial" w:hAnsi="Arial" w:cs="Arial"/>
                <w:sz w:val="20"/>
                <w:szCs w:val="20"/>
              </w:rPr>
              <w:t xml:space="preserve"> </w:t>
            </w:r>
            <w:proofErr w:type="spellStart"/>
            <w:r w:rsidRPr="00E74330">
              <w:rPr>
                <w:rFonts w:ascii="Arial" w:hAnsi="Arial" w:cs="Arial"/>
                <w:sz w:val="20"/>
                <w:szCs w:val="20"/>
              </w:rPr>
              <w:t>af</w:t>
            </w:r>
            <w:proofErr w:type="spellEnd"/>
            <w:r w:rsidRPr="00E74330">
              <w:rPr>
                <w:rFonts w:ascii="Arial" w:hAnsi="Arial" w:cs="Arial"/>
                <w:sz w:val="20"/>
                <w:szCs w:val="20"/>
              </w:rPr>
              <w:t xml:space="preserve"> op.</w:t>
            </w:r>
          </w:p>
          <w:p w14:paraId="228A9BCA" w14:textId="3CAADE6D" w:rsidR="006C07CA" w:rsidRPr="00E74330" w:rsidRDefault="006C07CA" w:rsidP="006C07CA">
            <w:pPr>
              <w:rPr>
                <w:rFonts w:ascii="Arial" w:hAnsi="Arial" w:cs="Arial"/>
                <w:sz w:val="20"/>
                <w:szCs w:val="20"/>
                <w:u w:val="single"/>
              </w:rPr>
            </w:pPr>
          </w:p>
        </w:tc>
      </w:tr>
      <w:tr w:rsidR="006C07CA" w:rsidRPr="00954CEE" w14:paraId="4D6B0F0B" w14:textId="3A875951" w:rsidTr="00167835">
        <w:tc>
          <w:tcPr>
            <w:tcW w:w="4860" w:type="dxa"/>
          </w:tcPr>
          <w:p w14:paraId="2C36CD34" w14:textId="77777777" w:rsidR="006C07CA" w:rsidRPr="00E74330" w:rsidRDefault="006C07CA" w:rsidP="006C07CA">
            <w:pPr>
              <w:rPr>
                <w:rFonts w:ascii="Arial" w:hAnsi="Arial" w:cs="Arial"/>
                <w:sz w:val="20"/>
                <w:szCs w:val="20"/>
              </w:rPr>
            </w:pPr>
            <w:r w:rsidRPr="00E74330">
              <w:rPr>
                <w:rFonts w:ascii="Arial" w:hAnsi="Arial" w:cs="Arial"/>
                <w:sz w:val="20"/>
                <w:szCs w:val="20"/>
              </w:rPr>
              <w:t>●</w:t>
            </w:r>
            <w:r w:rsidRPr="00E74330">
              <w:rPr>
                <w:rFonts w:ascii="Arial" w:hAnsi="Arial" w:cs="Arial"/>
                <w:sz w:val="20"/>
                <w:szCs w:val="20"/>
              </w:rPr>
              <w:tab/>
              <w:t>All garden refuse and combustible material must be removed from the property. No cut down vegetation may be left on the property or placed on municipal road verges after clearing has been completed.</w:t>
            </w:r>
          </w:p>
        </w:tc>
        <w:tc>
          <w:tcPr>
            <w:tcW w:w="5305" w:type="dxa"/>
            <w:gridSpan w:val="2"/>
          </w:tcPr>
          <w:p w14:paraId="422DB8F7" w14:textId="7272442A" w:rsidR="006C07CA" w:rsidRPr="00E74330" w:rsidRDefault="006C07CA" w:rsidP="006C07CA">
            <w:pPr>
              <w:ind w:hanging="2"/>
              <w:rPr>
                <w:rFonts w:ascii="Arial" w:hAnsi="Arial" w:cs="Arial"/>
                <w:sz w:val="20"/>
                <w:szCs w:val="20"/>
              </w:rPr>
            </w:pPr>
            <w:r w:rsidRPr="00E74330">
              <w:rPr>
                <w:rFonts w:ascii="Arial" w:hAnsi="Arial" w:cs="Arial"/>
                <w:sz w:val="20"/>
                <w:szCs w:val="20"/>
              </w:rPr>
              <w:t xml:space="preserve">● </w:t>
            </w:r>
            <w:r w:rsidRPr="00E74330">
              <w:rPr>
                <w:rFonts w:ascii="Arial" w:hAnsi="Arial" w:cs="Arial"/>
                <w:sz w:val="20"/>
                <w:szCs w:val="20"/>
              </w:rPr>
              <w:tab/>
            </w:r>
            <w:proofErr w:type="spellStart"/>
            <w:r w:rsidRPr="00E74330">
              <w:rPr>
                <w:rFonts w:ascii="Arial" w:hAnsi="Arial" w:cs="Arial"/>
                <w:sz w:val="20"/>
                <w:szCs w:val="20"/>
              </w:rPr>
              <w:t>Alle</w:t>
            </w:r>
            <w:proofErr w:type="spellEnd"/>
            <w:r w:rsidRPr="00E74330">
              <w:rPr>
                <w:rFonts w:ascii="Arial" w:hAnsi="Arial" w:cs="Arial"/>
                <w:sz w:val="20"/>
                <w:szCs w:val="20"/>
              </w:rPr>
              <w:t xml:space="preserve"> </w:t>
            </w:r>
            <w:proofErr w:type="spellStart"/>
            <w:r w:rsidRPr="00E74330">
              <w:rPr>
                <w:rFonts w:ascii="Arial" w:hAnsi="Arial" w:cs="Arial"/>
                <w:sz w:val="20"/>
                <w:szCs w:val="20"/>
              </w:rPr>
              <w:t>tuinrommel</w:t>
            </w:r>
            <w:proofErr w:type="spellEnd"/>
            <w:r w:rsidRPr="00E74330">
              <w:rPr>
                <w:rFonts w:ascii="Arial" w:hAnsi="Arial" w:cs="Arial"/>
                <w:sz w:val="20"/>
                <w:szCs w:val="20"/>
              </w:rPr>
              <w:t xml:space="preserve"> </w:t>
            </w:r>
            <w:proofErr w:type="spellStart"/>
            <w:r w:rsidRPr="00E74330">
              <w:rPr>
                <w:rFonts w:ascii="Arial" w:hAnsi="Arial" w:cs="Arial"/>
                <w:sz w:val="20"/>
                <w:szCs w:val="20"/>
              </w:rPr>
              <w:t>en</w:t>
            </w:r>
            <w:proofErr w:type="spellEnd"/>
            <w:r w:rsidRPr="00E74330">
              <w:rPr>
                <w:rFonts w:ascii="Arial" w:hAnsi="Arial" w:cs="Arial"/>
                <w:sz w:val="20"/>
                <w:szCs w:val="20"/>
              </w:rPr>
              <w:t xml:space="preserve"> </w:t>
            </w:r>
            <w:proofErr w:type="spellStart"/>
            <w:r w:rsidRPr="00E74330">
              <w:rPr>
                <w:rFonts w:ascii="Arial" w:hAnsi="Arial" w:cs="Arial"/>
                <w:sz w:val="20"/>
                <w:szCs w:val="20"/>
              </w:rPr>
              <w:t>brandbare</w:t>
            </w:r>
            <w:proofErr w:type="spellEnd"/>
            <w:r w:rsidRPr="00E74330">
              <w:rPr>
                <w:rFonts w:ascii="Arial" w:hAnsi="Arial" w:cs="Arial"/>
                <w:sz w:val="20"/>
                <w:szCs w:val="20"/>
              </w:rPr>
              <w:t xml:space="preserve"> </w:t>
            </w:r>
            <w:proofErr w:type="spellStart"/>
            <w:r w:rsidRPr="00E74330">
              <w:rPr>
                <w:rFonts w:ascii="Arial" w:hAnsi="Arial" w:cs="Arial"/>
                <w:sz w:val="20"/>
                <w:szCs w:val="20"/>
              </w:rPr>
              <w:t>materiaal</w:t>
            </w:r>
            <w:proofErr w:type="spellEnd"/>
            <w:r w:rsidRPr="00E74330">
              <w:rPr>
                <w:rFonts w:ascii="Arial" w:hAnsi="Arial" w:cs="Arial"/>
                <w:sz w:val="20"/>
                <w:szCs w:val="20"/>
              </w:rPr>
              <w:t xml:space="preserve"> </w:t>
            </w:r>
            <w:proofErr w:type="spellStart"/>
            <w:r w:rsidRPr="00E74330">
              <w:rPr>
                <w:rFonts w:ascii="Arial" w:hAnsi="Arial" w:cs="Arial"/>
                <w:sz w:val="20"/>
                <w:szCs w:val="20"/>
              </w:rPr>
              <w:t>moet</w:t>
            </w:r>
            <w:proofErr w:type="spellEnd"/>
            <w:r w:rsidRPr="00E74330">
              <w:rPr>
                <w:rFonts w:ascii="Arial" w:hAnsi="Arial" w:cs="Arial"/>
                <w:sz w:val="20"/>
                <w:szCs w:val="20"/>
              </w:rPr>
              <w:t xml:space="preserve"> van die </w:t>
            </w:r>
            <w:proofErr w:type="spellStart"/>
            <w:r w:rsidRPr="00E74330">
              <w:rPr>
                <w:rFonts w:ascii="Arial" w:hAnsi="Arial" w:cs="Arial"/>
                <w:sz w:val="20"/>
                <w:szCs w:val="20"/>
              </w:rPr>
              <w:t>eiendom</w:t>
            </w:r>
            <w:proofErr w:type="spellEnd"/>
            <w:r w:rsidRPr="00E74330">
              <w:rPr>
                <w:rFonts w:ascii="Arial" w:hAnsi="Arial" w:cs="Arial"/>
                <w:sz w:val="20"/>
                <w:szCs w:val="20"/>
              </w:rPr>
              <w:t xml:space="preserve"> </w:t>
            </w:r>
            <w:proofErr w:type="spellStart"/>
            <w:r w:rsidRPr="00E74330">
              <w:rPr>
                <w:rFonts w:ascii="Arial" w:hAnsi="Arial" w:cs="Arial"/>
                <w:sz w:val="20"/>
                <w:szCs w:val="20"/>
              </w:rPr>
              <w:t>verwyder</w:t>
            </w:r>
            <w:proofErr w:type="spellEnd"/>
            <w:r w:rsidRPr="00E74330">
              <w:rPr>
                <w:rFonts w:ascii="Arial" w:hAnsi="Arial" w:cs="Arial"/>
                <w:sz w:val="20"/>
                <w:szCs w:val="20"/>
              </w:rPr>
              <w:t xml:space="preserve"> word. </w:t>
            </w:r>
            <w:proofErr w:type="spellStart"/>
            <w:r w:rsidRPr="00E74330">
              <w:rPr>
                <w:rFonts w:ascii="Arial" w:hAnsi="Arial" w:cs="Arial"/>
                <w:sz w:val="20"/>
                <w:szCs w:val="20"/>
              </w:rPr>
              <w:t>Geen</w:t>
            </w:r>
            <w:proofErr w:type="spellEnd"/>
            <w:r w:rsidRPr="00E74330">
              <w:rPr>
                <w:rFonts w:ascii="Arial" w:hAnsi="Arial" w:cs="Arial"/>
                <w:sz w:val="20"/>
                <w:szCs w:val="20"/>
              </w:rPr>
              <w:t xml:space="preserve"> </w:t>
            </w:r>
            <w:proofErr w:type="spellStart"/>
            <w:r w:rsidRPr="00E74330">
              <w:rPr>
                <w:rFonts w:ascii="Arial" w:hAnsi="Arial" w:cs="Arial"/>
                <w:sz w:val="20"/>
                <w:szCs w:val="20"/>
              </w:rPr>
              <w:t>afgesnyde</w:t>
            </w:r>
            <w:proofErr w:type="spellEnd"/>
            <w:r w:rsidRPr="00E74330">
              <w:rPr>
                <w:rFonts w:ascii="Arial" w:hAnsi="Arial" w:cs="Arial"/>
                <w:sz w:val="20"/>
                <w:szCs w:val="20"/>
              </w:rPr>
              <w:t xml:space="preserve"> </w:t>
            </w:r>
            <w:proofErr w:type="spellStart"/>
            <w:r w:rsidRPr="00E74330">
              <w:rPr>
                <w:rFonts w:ascii="Arial" w:hAnsi="Arial" w:cs="Arial"/>
                <w:sz w:val="20"/>
                <w:szCs w:val="20"/>
              </w:rPr>
              <w:t>plantegroei</w:t>
            </w:r>
            <w:proofErr w:type="spellEnd"/>
            <w:r w:rsidRPr="00E74330">
              <w:rPr>
                <w:rFonts w:ascii="Arial" w:hAnsi="Arial" w:cs="Arial"/>
                <w:sz w:val="20"/>
                <w:szCs w:val="20"/>
              </w:rPr>
              <w:t xml:space="preserve"> mag op die </w:t>
            </w:r>
            <w:proofErr w:type="spellStart"/>
            <w:r w:rsidRPr="00E74330">
              <w:rPr>
                <w:rFonts w:ascii="Arial" w:hAnsi="Arial" w:cs="Arial"/>
                <w:sz w:val="20"/>
                <w:szCs w:val="20"/>
              </w:rPr>
              <w:t>eiendom</w:t>
            </w:r>
            <w:proofErr w:type="spellEnd"/>
            <w:r w:rsidRPr="00E74330">
              <w:rPr>
                <w:rFonts w:ascii="Arial" w:hAnsi="Arial" w:cs="Arial"/>
                <w:sz w:val="20"/>
                <w:szCs w:val="20"/>
              </w:rPr>
              <w:t xml:space="preserve"> of </w:t>
            </w:r>
            <w:proofErr w:type="spellStart"/>
            <w:r w:rsidRPr="00E74330">
              <w:rPr>
                <w:rFonts w:ascii="Arial" w:hAnsi="Arial" w:cs="Arial"/>
                <w:sz w:val="20"/>
                <w:szCs w:val="20"/>
              </w:rPr>
              <w:t>munisipale</w:t>
            </w:r>
            <w:proofErr w:type="spellEnd"/>
            <w:r w:rsidRPr="00E74330">
              <w:rPr>
                <w:rFonts w:ascii="Arial" w:hAnsi="Arial" w:cs="Arial"/>
                <w:sz w:val="20"/>
                <w:szCs w:val="20"/>
              </w:rPr>
              <w:t xml:space="preserve"> </w:t>
            </w:r>
            <w:proofErr w:type="spellStart"/>
            <w:r w:rsidRPr="00E74330">
              <w:rPr>
                <w:rFonts w:ascii="Arial" w:hAnsi="Arial" w:cs="Arial"/>
                <w:sz w:val="20"/>
                <w:szCs w:val="20"/>
              </w:rPr>
              <w:t>padskouers</w:t>
            </w:r>
            <w:proofErr w:type="spellEnd"/>
            <w:r w:rsidRPr="00E74330">
              <w:rPr>
                <w:rFonts w:ascii="Arial" w:hAnsi="Arial" w:cs="Arial"/>
                <w:sz w:val="20"/>
                <w:szCs w:val="20"/>
              </w:rPr>
              <w:t xml:space="preserve"> </w:t>
            </w:r>
            <w:proofErr w:type="spellStart"/>
            <w:r w:rsidRPr="00E74330">
              <w:rPr>
                <w:rFonts w:ascii="Arial" w:hAnsi="Arial" w:cs="Arial"/>
                <w:sz w:val="20"/>
                <w:szCs w:val="20"/>
              </w:rPr>
              <w:t>gelos</w:t>
            </w:r>
            <w:proofErr w:type="spellEnd"/>
            <w:r w:rsidRPr="00E74330">
              <w:rPr>
                <w:rFonts w:ascii="Arial" w:hAnsi="Arial" w:cs="Arial"/>
                <w:sz w:val="20"/>
                <w:szCs w:val="20"/>
              </w:rPr>
              <w:t xml:space="preserve"> word </w:t>
            </w:r>
            <w:proofErr w:type="spellStart"/>
            <w:r w:rsidRPr="00E74330">
              <w:rPr>
                <w:rFonts w:ascii="Arial" w:hAnsi="Arial" w:cs="Arial"/>
                <w:sz w:val="20"/>
                <w:szCs w:val="20"/>
              </w:rPr>
              <w:t>na</w:t>
            </w:r>
            <w:proofErr w:type="spellEnd"/>
            <w:r w:rsidRPr="00E74330">
              <w:rPr>
                <w:rFonts w:ascii="Arial" w:hAnsi="Arial" w:cs="Arial"/>
                <w:sz w:val="20"/>
                <w:szCs w:val="20"/>
              </w:rPr>
              <w:t xml:space="preserve"> die </w:t>
            </w:r>
            <w:proofErr w:type="spellStart"/>
            <w:r w:rsidRPr="00E74330">
              <w:rPr>
                <w:rFonts w:ascii="Arial" w:hAnsi="Arial" w:cs="Arial"/>
                <w:sz w:val="20"/>
                <w:szCs w:val="20"/>
              </w:rPr>
              <w:t>skoonmaak</w:t>
            </w:r>
            <w:proofErr w:type="spellEnd"/>
            <w:r w:rsidRPr="00E74330">
              <w:rPr>
                <w:rFonts w:ascii="Arial" w:hAnsi="Arial" w:cs="Arial"/>
                <w:sz w:val="20"/>
                <w:szCs w:val="20"/>
              </w:rPr>
              <w:t xml:space="preserve"> proses</w:t>
            </w:r>
            <w:r>
              <w:rPr>
                <w:rFonts w:ascii="Arial" w:hAnsi="Arial" w:cs="Arial"/>
                <w:sz w:val="20"/>
                <w:szCs w:val="20"/>
              </w:rPr>
              <w:t xml:space="preserve"> </w:t>
            </w:r>
            <w:proofErr w:type="spellStart"/>
            <w:r>
              <w:rPr>
                <w:rFonts w:ascii="Arial" w:hAnsi="Arial" w:cs="Arial"/>
                <w:sz w:val="20"/>
                <w:szCs w:val="20"/>
              </w:rPr>
              <w:t>nie</w:t>
            </w:r>
            <w:proofErr w:type="spellEnd"/>
            <w:r w:rsidRPr="00E74330">
              <w:rPr>
                <w:rFonts w:ascii="Arial" w:hAnsi="Arial" w:cs="Arial"/>
                <w:sz w:val="20"/>
                <w:szCs w:val="20"/>
              </w:rPr>
              <w:t>.</w:t>
            </w:r>
          </w:p>
          <w:p w14:paraId="757A5675" w14:textId="6F1DA190" w:rsidR="006C07CA" w:rsidRPr="00E74330" w:rsidRDefault="006C07CA" w:rsidP="006C07CA">
            <w:pPr>
              <w:rPr>
                <w:rFonts w:ascii="Arial" w:hAnsi="Arial" w:cs="Arial"/>
                <w:sz w:val="20"/>
                <w:szCs w:val="20"/>
                <w:u w:val="single"/>
              </w:rPr>
            </w:pPr>
          </w:p>
        </w:tc>
      </w:tr>
      <w:tr w:rsidR="006C07CA" w:rsidRPr="00954CEE" w14:paraId="1B7DE121" w14:textId="7153C521" w:rsidTr="00167835">
        <w:tc>
          <w:tcPr>
            <w:tcW w:w="4860" w:type="dxa"/>
          </w:tcPr>
          <w:p w14:paraId="4795023D" w14:textId="77777777" w:rsidR="006C07CA" w:rsidRDefault="006C07CA" w:rsidP="006C07CA">
            <w:pPr>
              <w:rPr>
                <w:rFonts w:ascii="Arial" w:hAnsi="Arial" w:cs="Arial"/>
                <w:b/>
                <w:bCs/>
                <w:sz w:val="20"/>
                <w:szCs w:val="20"/>
                <w:u w:val="single"/>
              </w:rPr>
            </w:pPr>
          </w:p>
          <w:p w14:paraId="69A13065" w14:textId="77777777" w:rsidR="006C07CA" w:rsidRDefault="006C07CA" w:rsidP="006C07CA">
            <w:pPr>
              <w:rPr>
                <w:rFonts w:ascii="Arial" w:hAnsi="Arial" w:cs="Arial"/>
                <w:b/>
                <w:bCs/>
                <w:sz w:val="20"/>
                <w:szCs w:val="20"/>
                <w:u w:val="single"/>
              </w:rPr>
            </w:pPr>
          </w:p>
          <w:p w14:paraId="1F2CF9F5" w14:textId="3A83B41B" w:rsidR="006C07CA" w:rsidRPr="00954CEE" w:rsidRDefault="006C07CA" w:rsidP="006C07CA">
            <w:pPr>
              <w:rPr>
                <w:rFonts w:ascii="Arial" w:hAnsi="Arial" w:cs="Arial"/>
                <w:b/>
                <w:bCs/>
                <w:sz w:val="20"/>
                <w:szCs w:val="20"/>
                <w:u w:val="single"/>
              </w:rPr>
            </w:pPr>
          </w:p>
        </w:tc>
        <w:tc>
          <w:tcPr>
            <w:tcW w:w="5305" w:type="dxa"/>
            <w:gridSpan w:val="2"/>
          </w:tcPr>
          <w:p w14:paraId="5EFF890E" w14:textId="77777777" w:rsidR="006C07CA" w:rsidRDefault="006C07CA" w:rsidP="006C07CA">
            <w:pPr>
              <w:rPr>
                <w:rFonts w:ascii="Arial" w:hAnsi="Arial" w:cs="Arial"/>
                <w:b/>
                <w:bCs/>
                <w:sz w:val="20"/>
                <w:szCs w:val="20"/>
                <w:u w:val="single"/>
              </w:rPr>
            </w:pPr>
          </w:p>
          <w:p w14:paraId="1FA7B5DF" w14:textId="77777777" w:rsidR="006C07CA" w:rsidRDefault="006C07CA" w:rsidP="006C07CA">
            <w:pPr>
              <w:rPr>
                <w:rFonts w:ascii="Arial" w:hAnsi="Arial" w:cs="Arial"/>
                <w:b/>
                <w:bCs/>
                <w:sz w:val="20"/>
                <w:szCs w:val="20"/>
                <w:u w:val="single"/>
              </w:rPr>
            </w:pPr>
          </w:p>
          <w:p w14:paraId="35BE824B" w14:textId="0C39C783" w:rsidR="006C07CA" w:rsidRPr="00954CEE" w:rsidRDefault="006C07CA" w:rsidP="006C07CA">
            <w:pPr>
              <w:rPr>
                <w:rFonts w:ascii="Arial" w:hAnsi="Arial" w:cs="Arial"/>
                <w:b/>
                <w:bCs/>
                <w:sz w:val="20"/>
                <w:szCs w:val="20"/>
                <w:u w:val="single"/>
              </w:rPr>
            </w:pPr>
          </w:p>
        </w:tc>
      </w:tr>
      <w:tr w:rsidR="006C07CA" w:rsidRPr="003A6FE7" w14:paraId="7778ED0A" w14:textId="68994219" w:rsidTr="00167835">
        <w:tc>
          <w:tcPr>
            <w:tcW w:w="4860" w:type="dxa"/>
          </w:tcPr>
          <w:p w14:paraId="47328083" w14:textId="77777777" w:rsidR="006C07CA" w:rsidRPr="003A6FE7" w:rsidRDefault="006C07CA" w:rsidP="006C07CA">
            <w:pPr>
              <w:rPr>
                <w:rFonts w:ascii="Arial" w:hAnsi="Arial" w:cs="Arial"/>
                <w:b/>
                <w:bCs/>
              </w:rPr>
            </w:pPr>
            <w:r w:rsidRPr="003A6FE7">
              <w:rPr>
                <w:rFonts w:ascii="Arial" w:hAnsi="Arial" w:cs="Arial"/>
                <w:b/>
                <w:bCs/>
              </w:rPr>
              <w:t>Issued under delegation of the Chief Fire Officer in terms of the Article 3(1) of the Overstrand Fire Safety By-law P.N. 6454 0f 2007</w:t>
            </w:r>
          </w:p>
        </w:tc>
        <w:tc>
          <w:tcPr>
            <w:tcW w:w="5305" w:type="dxa"/>
            <w:gridSpan w:val="2"/>
          </w:tcPr>
          <w:p w14:paraId="5A89A487" w14:textId="4EB6D840" w:rsidR="006C07CA" w:rsidRPr="003A6FE7" w:rsidRDefault="006C07CA" w:rsidP="006C07CA">
            <w:pPr>
              <w:rPr>
                <w:rFonts w:ascii="Arial" w:hAnsi="Arial" w:cs="Arial"/>
                <w:b/>
                <w:bCs/>
                <w:u w:val="single"/>
              </w:rPr>
            </w:pPr>
            <w:proofErr w:type="spellStart"/>
            <w:r w:rsidRPr="003A6FE7">
              <w:rPr>
                <w:rFonts w:ascii="Arial" w:hAnsi="Arial" w:cs="Arial"/>
                <w:b/>
                <w:bCs/>
              </w:rPr>
              <w:t>Uitgereik</w:t>
            </w:r>
            <w:proofErr w:type="spellEnd"/>
            <w:r w:rsidRPr="003A6FE7">
              <w:rPr>
                <w:rFonts w:ascii="Arial" w:hAnsi="Arial" w:cs="Arial"/>
                <w:b/>
                <w:bCs/>
              </w:rPr>
              <w:t xml:space="preserve"> </w:t>
            </w:r>
            <w:proofErr w:type="spellStart"/>
            <w:r w:rsidRPr="003A6FE7">
              <w:rPr>
                <w:rFonts w:ascii="Arial" w:hAnsi="Arial" w:cs="Arial"/>
                <w:b/>
                <w:bCs/>
              </w:rPr>
              <w:t>onder</w:t>
            </w:r>
            <w:proofErr w:type="spellEnd"/>
            <w:r w:rsidRPr="003A6FE7">
              <w:rPr>
                <w:rFonts w:ascii="Arial" w:hAnsi="Arial" w:cs="Arial"/>
                <w:b/>
                <w:bCs/>
              </w:rPr>
              <w:t xml:space="preserve"> </w:t>
            </w:r>
            <w:proofErr w:type="spellStart"/>
            <w:r w:rsidRPr="003A6FE7">
              <w:rPr>
                <w:rFonts w:ascii="Arial" w:hAnsi="Arial" w:cs="Arial"/>
                <w:b/>
                <w:bCs/>
              </w:rPr>
              <w:t>delegasie</w:t>
            </w:r>
            <w:proofErr w:type="spellEnd"/>
            <w:r w:rsidRPr="003A6FE7">
              <w:rPr>
                <w:rFonts w:ascii="Arial" w:hAnsi="Arial" w:cs="Arial"/>
                <w:b/>
                <w:bCs/>
              </w:rPr>
              <w:t xml:space="preserve"> van die </w:t>
            </w:r>
            <w:proofErr w:type="spellStart"/>
            <w:r w:rsidRPr="003A6FE7">
              <w:rPr>
                <w:rFonts w:ascii="Arial" w:hAnsi="Arial" w:cs="Arial"/>
                <w:b/>
                <w:bCs/>
              </w:rPr>
              <w:t>Brandweerhoof</w:t>
            </w:r>
            <w:proofErr w:type="spellEnd"/>
            <w:r w:rsidRPr="003A6FE7">
              <w:rPr>
                <w:rFonts w:ascii="Arial" w:hAnsi="Arial" w:cs="Arial"/>
                <w:b/>
                <w:bCs/>
              </w:rPr>
              <w:t xml:space="preserve"> in </w:t>
            </w:r>
            <w:proofErr w:type="spellStart"/>
            <w:r w:rsidRPr="003A6FE7">
              <w:rPr>
                <w:rFonts w:ascii="Arial" w:hAnsi="Arial" w:cs="Arial"/>
                <w:b/>
                <w:bCs/>
              </w:rPr>
              <w:t>terme</w:t>
            </w:r>
            <w:proofErr w:type="spellEnd"/>
            <w:r w:rsidRPr="003A6FE7">
              <w:rPr>
                <w:rFonts w:ascii="Arial" w:hAnsi="Arial" w:cs="Arial"/>
                <w:b/>
                <w:bCs/>
              </w:rPr>
              <w:t xml:space="preserve"> van Artikel 3(1) van die </w:t>
            </w:r>
            <w:proofErr w:type="spellStart"/>
            <w:r w:rsidRPr="003A6FE7">
              <w:rPr>
                <w:rFonts w:ascii="Arial" w:hAnsi="Arial" w:cs="Arial"/>
                <w:b/>
                <w:bCs/>
              </w:rPr>
              <w:t>Verordening</w:t>
            </w:r>
            <w:proofErr w:type="spellEnd"/>
            <w:r w:rsidRPr="003A6FE7">
              <w:rPr>
                <w:rFonts w:ascii="Arial" w:hAnsi="Arial" w:cs="Arial"/>
                <w:b/>
                <w:bCs/>
              </w:rPr>
              <w:t xml:space="preserve"> op </w:t>
            </w:r>
            <w:proofErr w:type="spellStart"/>
            <w:r w:rsidRPr="003A6FE7">
              <w:rPr>
                <w:rFonts w:ascii="Arial" w:hAnsi="Arial" w:cs="Arial"/>
                <w:b/>
                <w:bCs/>
              </w:rPr>
              <w:t>Gemeenskaps</w:t>
            </w:r>
            <w:proofErr w:type="spellEnd"/>
            <w:r w:rsidRPr="003A6FE7">
              <w:rPr>
                <w:rFonts w:ascii="Arial" w:hAnsi="Arial" w:cs="Arial"/>
                <w:b/>
                <w:bCs/>
              </w:rPr>
              <w:t xml:space="preserve"> </w:t>
            </w:r>
            <w:proofErr w:type="spellStart"/>
            <w:r w:rsidRPr="003A6FE7">
              <w:rPr>
                <w:rFonts w:ascii="Arial" w:hAnsi="Arial" w:cs="Arial"/>
                <w:b/>
                <w:bCs/>
              </w:rPr>
              <w:t>Brandveiligheid</w:t>
            </w:r>
            <w:proofErr w:type="spellEnd"/>
            <w:r w:rsidRPr="003A6FE7">
              <w:rPr>
                <w:rFonts w:ascii="Arial" w:hAnsi="Arial" w:cs="Arial"/>
                <w:b/>
                <w:bCs/>
              </w:rPr>
              <w:t xml:space="preserve"> P.N. 6454 van 2007</w:t>
            </w:r>
          </w:p>
        </w:tc>
      </w:tr>
      <w:tr w:rsidR="006C07CA" w:rsidRPr="003A6FE7" w14:paraId="6189B9F2" w14:textId="77777777" w:rsidTr="00167835">
        <w:tc>
          <w:tcPr>
            <w:tcW w:w="4860" w:type="dxa"/>
          </w:tcPr>
          <w:p w14:paraId="721150C8" w14:textId="77777777" w:rsidR="006C07CA" w:rsidRPr="003A6FE7" w:rsidRDefault="006C07CA" w:rsidP="006C07CA">
            <w:pPr>
              <w:rPr>
                <w:rFonts w:ascii="Arial" w:hAnsi="Arial" w:cs="Arial"/>
                <w:b/>
                <w:bCs/>
              </w:rPr>
            </w:pPr>
          </w:p>
        </w:tc>
        <w:tc>
          <w:tcPr>
            <w:tcW w:w="5305" w:type="dxa"/>
            <w:gridSpan w:val="2"/>
          </w:tcPr>
          <w:p w14:paraId="1D550411" w14:textId="77777777" w:rsidR="006C07CA" w:rsidRPr="003A6FE7" w:rsidRDefault="006C07CA" w:rsidP="006C07CA">
            <w:pPr>
              <w:rPr>
                <w:rFonts w:ascii="Arial" w:hAnsi="Arial" w:cs="Arial"/>
                <w:b/>
                <w:bCs/>
              </w:rPr>
            </w:pPr>
          </w:p>
        </w:tc>
      </w:tr>
      <w:tr w:rsidR="006C07CA" w:rsidRPr="003A6FE7" w14:paraId="7C1C48A3" w14:textId="77777777" w:rsidTr="00167835">
        <w:tc>
          <w:tcPr>
            <w:tcW w:w="4860" w:type="dxa"/>
          </w:tcPr>
          <w:p w14:paraId="4D5F00CA" w14:textId="77777777" w:rsidR="006C07CA" w:rsidRDefault="006C07CA" w:rsidP="006C07CA">
            <w:pPr>
              <w:rPr>
                <w:rFonts w:ascii="Arial" w:hAnsi="Arial" w:cs="Arial"/>
                <w:b/>
                <w:bCs/>
              </w:rPr>
            </w:pPr>
          </w:p>
          <w:p w14:paraId="43AE56D8" w14:textId="77777777" w:rsidR="006C07CA" w:rsidRDefault="006C07CA" w:rsidP="006C07CA">
            <w:pPr>
              <w:rPr>
                <w:rFonts w:ascii="Arial" w:hAnsi="Arial" w:cs="Arial"/>
                <w:b/>
                <w:bCs/>
              </w:rPr>
            </w:pPr>
          </w:p>
          <w:p w14:paraId="33A00D19" w14:textId="77777777" w:rsidR="006C07CA" w:rsidRDefault="006C07CA" w:rsidP="006C07CA">
            <w:pPr>
              <w:rPr>
                <w:rFonts w:ascii="Arial" w:hAnsi="Arial" w:cs="Arial"/>
                <w:b/>
                <w:bCs/>
              </w:rPr>
            </w:pPr>
          </w:p>
          <w:p w14:paraId="4997F899" w14:textId="77777777" w:rsidR="006C07CA" w:rsidRDefault="006C07CA" w:rsidP="006C07CA">
            <w:pPr>
              <w:rPr>
                <w:rFonts w:ascii="Arial" w:hAnsi="Arial" w:cs="Arial"/>
                <w:b/>
                <w:bCs/>
              </w:rPr>
            </w:pPr>
          </w:p>
          <w:p w14:paraId="4B65E902" w14:textId="77777777" w:rsidR="006C07CA" w:rsidRDefault="006C07CA" w:rsidP="006C07CA">
            <w:pPr>
              <w:rPr>
                <w:rFonts w:ascii="Arial" w:hAnsi="Arial" w:cs="Arial"/>
                <w:b/>
                <w:bCs/>
              </w:rPr>
            </w:pPr>
          </w:p>
          <w:p w14:paraId="4DE786F8" w14:textId="6628EF01" w:rsidR="006C07CA" w:rsidRPr="003A6FE7" w:rsidRDefault="006C07CA" w:rsidP="006C07CA">
            <w:pPr>
              <w:rPr>
                <w:rFonts w:ascii="Arial" w:hAnsi="Arial" w:cs="Arial"/>
                <w:b/>
                <w:bCs/>
              </w:rPr>
            </w:pPr>
            <w:r>
              <w:rPr>
                <w:rFonts w:ascii="Arial" w:hAnsi="Arial" w:cs="Arial"/>
                <w:b/>
                <w:bCs/>
              </w:rPr>
              <w:t>END</w:t>
            </w:r>
          </w:p>
        </w:tc>
        <w:tc>
          <w:tcPr>
            <w:tcW w:w="5305" w:type="dxa"/>
            <w:gridSpan w:val="2"/>
          </w:tcPr>
          <w:p w14:paraId="278B22E3" w14:textId="77777777" w:rsidR="006C07CA" w:rsidRDefault="006C07CA" w:rsidP="006C07CA">
            <w:pPr>
              <w:rPr>
                <w:rFonts w:ascii="Arial" w:hAnsi="Arial" w:cs="Arial"/>
                <w:b/>
                <w:bCs/>
              </w:rPr>
            </w:pPr>
          </w:p>
          <w:p w14:paraId="0FC47888" w14:textId="77777777" w:rsidR="006C07CA" w:rsidRDefault="006C07CA" w:rsidP="006C07CA">
            <w:pPr>
              <w:rPr>
                <w:rFonts w:ascii="Arial" w:hAnsi="Arial" w:cs="Arial"/>
                <w:b/>
                <w:bCs/>
              </w:rPr>
            </w:pPr>
          </w:p>
          <w:p w14:paraId="56F95545" w14:textId="77777777" w:rsidR="006C07CA" w:rsidRDefault="006C07CA" w:rsidP="006C07CA">
            <w:pPr>
              <w:rPr>
                <w:rFonts w:ascii="Arial" w:hAnsi="Arial" w:cs="Arial"/>
                <w:b/>
                <w:bCs/>
              </w:rPr>
            </w:pPr>
          </w:p>
          <w:p w14:paraId="2DF5AF4C" w14:textId="77777777" w:rsidR="006C07CA" w:rsidRDefault="006C07CA" w:rsidP="006C07CA">
            <w:pPr>
              <w:rPr>
                <w:rFonts w:ascii="Arial" w:hAnsi="Arial" w:cs="Arial"/>
                <w:b/>
                <w:bCs/>
              </w:rPr>
            </w:pPr>
          </w:p>
          <w:p w14:paraId="131F73F4" w14:textId="77777777" w:rsidR="006C07CA" w:rsidRDefault="006C07CA" w:rsidP="006C07CA">
            <w:pPr>
              <w:rPr>
                <w:rFonts w:ascii="Arial" w:hAnsi="Arial" w:cs="Arial"/>
                <w:b/>
                <w:bCs/>
              </w:rPr>
            </w:pPr>
          </w:p>
          <w:p w14:paraId="4631B5E7" w14:textId="4552C369" w:rsidR="006C07CA" w:rsidRPr="003A6FE7" w:rsidRDefault="006C07CA" w:rsidP="006C07CA">
            <w:pPr>
              <w:rPr>
                <w:rFonts w:ascii="Arial" w:hAnsi="Arial" w:cs="Arial"/>
                <w:b/>
                <w:bCs/>
              </w:rPr>
            </w:pPr>
            <w:r>
              <w:rPr>
                <w:rFonts w:ascii="Arial" w:hAnsi="Arial" w:cs="Arial"/>
                <w:b/>
                <w:bCs/>
              </w:rPr>
              <w:t>EINDE</w:t>
            </w:r>
          </w:p>
        </w:tc>
      </w:tr>
    </w:tbl>
    <w:p w14:paraId="268C1F09" w14:textId="45841029" w:rsidR="00972B82" w:rsidRPr="003A6FE7" w:rsidRDefault="00972B82" w:rsidP="00E74330">
      <w:pPr>
        <w:ind w:hanging="2"/>
        <w:rPr>
          <w:rFonts w:ascii="Arial" w:hAnsi="Arial" w:cs="Arial"/>
          <w:b/>
          <w:bCs/>
        </w:rPr>
      </w:pPr>
    </w:p>
    <w:p w14:paraId="766CCB49" w14:textId="46BF99EB" w:rsidR="00985E82" w:rsidRDefault="00985E82" w:rsidP="00E74330">
      <w:pPr>
        <w:ind w:hanging="2"/>
        <w:rPr>
          <w:rFonts w:ascii="Arial" w:hAnsi="Arial" w:cs="Arial"/>
          <w:b/>
          <w:bCs/>
          <w:sz w:val="20"/>
          <w:szCs w:val="20"/>
        </w:rPr>
      </w:pPr>
    </w:p>
    <w:p w14:paraId="3F80A383" w14:textId="450DBBF2" w:rsidR="00985E82" w:rsidRDefault="00985E82" w:rsidP="00E74330">
      <w:pPr>
        <w:ind w:hanging="2"/>
        <w:rPr>
          <w:rFonts w:ascii="Arial" w:hAnsi="Arial" w:cs="Arial"/>
          <w:b/>
          <w:bCs/>
          <w:sz w:val="20"/>
          <w:szCs w:val="20"/>
        </w:rPr>
      </w:pPr>
    </w:p>
    <w:p w14:paraId="3AF00736" w14:textId="2551635B" w:rsidR="00985E82" w:rsidRDefault="00985E82" w:rsidP="00E74330">
      <w:pPr>
        <w:ind w:hanging="2"/>
        <w:rPr>
          <w:rFonts w:ascii="Arial" w:hAnsi="Arial" w:cs="Arial"/>
          <w:b/>
          <w:bCs/>
          <w:sz w:val="20"/>
          <w:szCs w:val="20"/>
        </w:rPr>
      </w:pPr>
    </w:p>
    <w:p w14:paraId="3E5D7180" w14:textId="21D8145E" w:rsidR="00985E82" w:rsidRDefault="00985E82" w:rsidP="00E74330">
      <w:pPr>
        <w:ind w:hanging="2"/>
        <w:rPr>
          <w:rFonts w:ascii="Arial" w:hAnsi="Arial" w:cs="Arial"/>
          <w:b/>
          <w:bCs/>
          <w:sz w:val="20"/>
          <w:szCs w:val="20"/>
        </w:rPr>
      </w:pPr>
    </w:p>
    <w:p w14:paraId="79921DF5" w14:textId="77777777" w:rsidR="00985E82" w:rsidRPr="00B90A51" w:rsidRDefault="00985E82" w:rsidP="00985E82">
      <w:pPr>
        <w:rPr>
          <w:rFonts w:ascii="Arial" w:hAnsi="Arial" w:cs="Arial"/>
          <w:b/>
          <w:bCs/>
          <w:sz w:val="20"/>
          <w:szCs w:val="20"/>
        </w:rPr>
      </w:pPr>
    </w:p>
    <w:sectPr w:rsidR="00985E82" w:rsidRPr="00B90A51" w:rsidSect="00ED07B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C46"/>
    <w:rsid w:val="000210AE"/>
    <w:rsid w:val="001233EF"/>
    <w:rsid w:val="001450EF"/>
    <w:rsid w:val="00167835"/>
    <w:rsid w:val="001C73DA"/>
    <w:rsid w:val="001E5C71"/>
    <w:rsid w:val="001F2D83"/>
    <w:rsid w:val="00231F02"/>
    <w:rsid w:val="00237A1D"/>
    <w:rsid w:val="002C2810"/>
    <w:rsid w:val="00334CC4"/>
    <w:rsid w:val="003373B5"/>
    <w:rsid w:val="003A6FE7"/>
    <w:rsid w:val="003C2728"/>
    <w:rsid w:val="003E74A4"/>
    <w:rsid w:val="0045377C"/>
    <w:rsid w:val="004672C5"/>
    <w:rsid w:val="00476749"/>
    <w:rsid w:val="00537356"/>
    <w:rsid w:val="0056575C"/>
    <w:rsid w:val="0059232F"/>
    <w:rsid w:val="005E6125"/>
    <w:rsid w:val="00621D2A"/>
    <w:rsid w:val="00622E42"/>
    <w:rsid w:val="006270BF"/>
    <w:rsid w:val="00655C46"/>
    <w:rsid w:val="00661F92"/>
    <w:rsid w:val="006674D3"/>
    <w:rsid w:val="00670E0A"/>
    <w:rsid w:val="00691316"/>
    <w:rsid w:val="006C07CA"/>
    <w:rsid w:val="006D449C"/>
    <w:rsid w:val="006D48AA"/>
    <w:rsid w:val="006F65F3"/>
    <w:rsid w:val="00743C01"/>
    <w:rsid w:val="00774E6C"/>
    <w:rsid w:val="00777D82"/>
    <w:rsid w:val="007973FA"/>
    <w:rsid w:val="007B210E"/>
    <w:rsid w:val="007D267B"/>
    <w:rsid w:val="008210A1"/>
    <w:rsid w:val="00833B6F"/>
    <w:rsid w:val="0085791D"/>
    <w:rsid w:val="00863650"/>
    <w:rsid w:val="00884E7E"/>
    <w:rsid w:val="008A1746"/>
    <w:rsid w:val="008D7FC4"/>
    <w:rsid w:val="009140A1"/>
    <w:rsid w:val="0093249D"/>
    <w:rsid w:val="00954CEE"/>
    <w:rsid w:val="00972B82"/>
    <w:rsid w:val="00975936"/>
    <w:rsid w:val="00985E82"/>
    <w:rsid w:val="009D5BA3"/>
    <w:rsid w:val="009E7E3D"/>
    <w:rsid w:val="00A37195"/>
    <w:rsid w:val="00A421B9"/>
    <w:rsid w:val="00A719FB"/>
    <w:rsid w:val="00AD0244"/>
    <w:rsid w:val="00AF42C6"/>
    <w:rsid w:val="00B00B30"/>
    <w:rsid w:val="00B10A82"/>
    <w:rsid w:val="00B5460D"/>
    <w:rsid w:val="00B5550C"/>
    <w:rsid w:val="00B577AE"/>
    <w:rsid w:val="00B90A51"/>
    <w:rsid w:val="00BA469F"/>
    <w:rsid w:val="00BB7AEC"/>
    <w:rsid w:val="00BC73B6"/>
    <w:rsid w:val="00BE0E28"/>
    <w:rsid w:val="00BE2317"/>
    <w:rsid w:val="00BE3582"/>
    <w:rsid w:val="00C0655D"/>
    <w:rsid w:val="00C24DE5"/>
    <w:rsid w:val="00C51032"/>
    <w:rsid w:val="00C717DF"/>
    <w:rsid w:val="00C821F6"/>
    <w:rsid w:val="00CD18D7"/>
    <w:rsid w:val="00CF6187"/>
    <w:rsid w:val="00D05618"/>
    <w:rsid w:val="00D22D52"/>
    <w:rsid w:val="00D2590A"/>
    <w:rsid w:val="00D54083"/>
    <w:rsid w:val="00D8701D"/>
    <w:rsid w:val="00DC05E1"/>
    <w:rsid w:val="00DC0A3F"/>
    <w:rsid w:val="00DD616F"/>
    <w:rsid w:val="00DF214B"/>
    <w:rsid w:val="00E232D5"/>
    <w:rsid w:val="00E35F0F"/>
    <w:rsid w:val="00E603F1"/>
    <w:rsid w:val="00E6098C"/>
    <w:rsid w:val="00E74330"/>
    <w:rsid w:val="00E96074"/>
    <w:rsid w:val="00ED07BB"/>
    <w:rsid w:val="00F1033C"/>
    <w:rsid w:val="00F75BDE"/>
    <w:rsid w:val="00F76FAD"/>
    <w:rsid w:val="00F91570"/>
    <w:rsid w:val="00F95026"/>
    <w:rsid w:val="00F973CC"/>
    <w:rsid w:val="00FF2FB8"/>
    <w:rsid w:val="00FF3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3C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4C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85E82"/>
    <w:rPr>
      <w:sz w:val="16"/>
      <w:szCs w:val="16"/>
    </w:rPr>
  </w:style>
  <w:style w:type="paragraph" w:styleId="CommentText">
    <w:name w:val="annotation text"/>
    <w:basedOn w:val="Normal"/>
    <w:link w:val="CommentTextChar"/>
    <w:uiPriority w:val="99"/>
    <w:semiHidden/>
    <w:unhideWhenUsed/>
    <w:rsid w:val="00985E82"/>
    <w:pPr>
      <w:spacing w:line="240" w:lineRule="auto"/>
    </w:pPr>
    <w:rPr>
      <w:sz w:val="20"/>
      <w:szCs w:val="20"/>
    </w:rPr>
  </w:style>
  <w:style w:type="character" w:customStyle="1" w:styleId="CommentTextChar">
    <w:name w:val="Comment Text Char"/>
    <w:basedOn w:val="DefaultParagraphFont"/>
    <w:link w:val="CommentText"/>
    <w:uiPriority w:val="99"/>
    <w:semiHidden/>
    <w:rsid w:val="00985E82"/>
    <w:rPr>
      <w:sz w:val="20"/>
      <w:szCs w:val="20"/>
    </w:rPr>
  </w:style>
  <w:style w:type="paragraph" w:styleId="CommentSubject">
    <w:name w:val="annotation subject"/>
    <w:basedOn w:val="CommentText"/>
    <w:next w:val="CommentText"/>
    <w:link w:val="CommentSubjectChar"/>
    <w:uiPriority w:val="99"/>
    <w:semiHidden/>
    <w:unhideWhenUsed/>
    <w:rsid w:val="00985E82"/>
    <w:rPr>
      <w:b/>
      <w:bCs/>
    </w:rPr>
  </w:style>
  <w:style w:type="character" w:customStyle="1" w:styleId="CommentSubjectChar">
    <w:name w:val="Comment Subject Char"/>
    <w:basedOn w:val="CommentTextChar"/>
    <w:link w:val="CommentSubject"/>
    <w:uiPriority w:val="99"/>
    <w:semiHidden/>
    <w:rsid w:val="00985E82"/>
    <w:rPr>
      <w:b/>
      <w:bCs/>
      <w:sz w:val="20"/>
      <w:szCs w:val="20"/>
    </w:rPr>
  </w:style>
  <w:style w:type="paragraph" w:styleId="Revision">
    <w:name w:val="Revision"/>
    <w:hidden/>
    <w:uiPriority w:val="99"/>
    <w:semiHidden/>
    <w:rsid w:val="00985E8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4C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85E82"/>
    <w:rPr>
      <w:sz w:val="16"/>
      <w:szCs w:val="16"/>
    </w:rPr>
  </w:style>
  <w:style w:type="paragraph" w:styleId="CommentText">
    <w:name w:val="annotation text"/>
    <w:basedOn w:val="Normal"/>
    <w:link w:val="CommentTextChar"/>
    <w:uiPriority w:val="99"/>
    <w:semiHidden/>
    <w:unhideWhenUsed/>
    <w:rsid w:val="00985E82"/>
    <w:pPr>
      <w:spacing w:line="240" w:lineRule="auto"/>
    </w:pPr>
    <w:rPr>
      <w:sz w:val="20"/>
      <w:szCs w:val="20"/>
    </w:rPr>
  </w:style>
  <w:style w:type="character" w:customStyle="1" w:styleId="CommentTextChar">
    <w:name w:val="Comment Text Char"/>
    <w:basedOn w:val="DefaultParagraphFont"/>
    <w:link w:val="CommentText"/>
    <w:uiPriority w:val="99"/>
    <w:semiHidden/>
    <w:rsid w:val="00985E82"/>
    <w:rPr>
      <w:sz w:val="20"/>
      <w:szCs w:val="20"/>
    </w:rPr>
  </w:style>
  <w:style w:type="paragraph" w:styleId="CommentSubject">
    <w:name w:val="annotation subject"/>
    <w:basedOn w:val="CommentText"/>
    <w:next w:val="CommentText"/>
    <w:link w:val="CommentSubjectChar"/>
    <w:uiPriority w:val="99"/>
    <w:semiHidden/>
    <w:unhideWhenUsed/>
    <w:rsid w:val="00985E82"/>
    <w:rPr>
      <w:b/>
      <w:bCs/>
    </w:rPr>
  </w:style>
  <w:style w:type="character" w:customStyle="1" w:styleId="CommentSubjectChar">
    <w:name w:val="Comment Subject Char"/>
    <w:basedOn w:val="CommentTextChar"/>
    <w:link w:val="CommentSubject"/>
    <w:uiPriority w:val="99"/>
    <w:semiHidden/>
    <w:rsid w:val="00985E82"/>
    <w:rPr>
      <w:b/>
      <w:bCs/>
      <w:sz w:val="20"/>
      <w:szCs w:val="20"/>
    </w:rPr>
  </w:style>
  <w:style w:type="paragraph" w:styleId="Revision">
    <w:name w:val="Revision"/>
    <w:hidden/>
    <w:uiPriority w:val="99"/>
    <w:semiHidden/>
    <w:rsid w:val="00985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C5F55-70EA-4F2F-ADCD-09B084467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cornelia stoop</dc:creator>
  <cp:lastModifiedBy>RE</cp:lastModifiedBy>
  <cp:revision>2</cp:revision>
  <dcterms:created xsi:type="dcterms:W3CDTF">2022-09-02T09:01:00Z</dcterms:created>
  <dcterms:modified xsi:type="dcterms:W3CDTF">2022-09-02T09:01:00Z</dcterms:modified>
</cp:coreProperties>
</file>