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4E" w:rsidRDefault="00B7694E" w:rsidP="007C1CFC">
      <w:pPr>
        <w:jc w:val="center"/>
        <w:rPr>
          <w:rFonts w:ascii="Verdana" w:hAnsi="Verdana" w:cs="Verdana"/>
          <w:b/>
          <w:bCs/>
          <w:sz w:val="32"/>
          <w:szCs w:val="32"/>
        </w:rPr>
      </w:pPr>
      <w:r w:rsidRPr="00C946F6">
        <w:rPr>
          <w:rFonts w:ascii="Verdana" w:hAnsi="Verdana" w:cs="Verdana"/>
          <w:b/>
          <w:bCs/>
          <w:sz w:val="32"/>
          <w:szCs w:val="32"/>
        </w:rPr>
        <w:t>ROOI ELS CONSERVANCY</w:t>
      </w:r>
    </w:p>
    <w:p w:rsidR="00B7694E" w:rsidRDefault="00B7694E" w:rsidP="007C1CFC">
      <w:pPr>
        <w:jc w:val="center"/>
        <w:rPr>
          <w:rFonts w:ascii="Verdana" w:hAnsi="Verdana" w:cs="Verdana"/>
          <w:sz w:val="24"/>
          <w:szCs w:val="24"/>
        </w:rPr>
      </w:pPr>
      <w:r>
        <w:rPr>
          <w:rFonts w:ascii="Verdana" w:hAnsi="Verdana" w:cs="Verdana"/>
          <w:sz w:val="24"/>
          <w:szCs w:val="24"/>
        </w:rPr>
        <w:t xml:space="preserve">MINUTES OF THE </w:t>
      </w:r>
      <w:r w:rsidRPr="00C946F6">
        <w:rPr>
          <w:rFonts w:ascii="Verdana" w:hAnsi="Verdana" w:cs="Verdana"/>
          <w:sz w:val="24"/>
          <w:szCs w:val="24"/>
        </w:rPr>
        <w:t xml:space="preserve">ANNUAL GENERAL MEETING </w:t>
      </w:r>
      <w:r>
        <w:rPr>
          <w:rFonts w:ascii="Verdana" w:hAnsi="Verdana" w:cs="Verdana"/>
          <w:sz w:val="24"/>
          <w:szCs w:val="24"/>
        </w:rPr>
        <w:t>HELD AT 17H00 ON 29 DECEMBE</w:t>
      </w:r>
      <w:r w:rsidRPr="00C946F6">
        <w:rPr>
          <w:rFonts w:ascii="Verdana" w:hAnsi="Verdana" w:cs="Verdana"/>
          <w:sz w:val="24"/>
          <w:szCs w:val="24"/>
        </w:rPr>
        <w:t xml:space="preserve">R 2014 </w:t>
      </w:r>
    </w:p>
    <w:p w:rsidR="00B7694E" w:rsidRPr="00C946F6" w:rsidRDefault="00B7694E" w:rsidP="007C1CFC">
      <w:pPr>
        <w:jc w:val="center"/>
        <w:rPr>
          <w:rFonts w:ascii="Verdana" w:hAnsi="Verdana" w:cs="Verdana"/>
          <w:sz w:val="24"/>
          <w:szCs w:val="24"/>
        </w:rPr>
      </w:pPr>
    </w:p>
    <w:p w:rsidR="00B7694E" w:rsidRPr="00C946F6" w:rsidRDefault="00B7694E" w:rsidP="007C1CFC">
      <w:pPr>
        <w:pStyle w:val="ListParagraph"/>
        <w:numPr>
          <w:ilvl w:val="0"/>
          <w:numId w:val="1"/>
        </w:numPr>
        <w:rPr>
          <w:rFonts w:ascii="Verdana" w:hAnsi="Verdana" w:cs="Verdana"/>
          <w:sz w:val="24"/>
          <w:szCs w:val="24"/>
        </w:rPr>
      </w:pPr>
      <w:r w:rsidRPr="00C946F6">
        <w:rPr>
          <w:rFonts w:ascii="Verdana" w:hAnsi="Verdana" w:cs="Verdana"/>
          <w:sz w:val="24"/>
          <w:szCs w:val="24"/>
        </w:rPr>
        <w:t xml:space="preserve"> OPENING AND WELCOME</w:t>
      </w:r>
    </w:p>
    <w:p w:rsidR="00B7694E" w:rsidRPr="00C946F6" w:rsidRDefault="00B7694E" w:rsidP="007C1CFC">
      <w:pPr>
        <w:pStyle w:val="ListParagraph"/>
        <w:rPr>
          <w:rFonts w:ascii="Verdana" w:hAnsi="Verdana" w:cs="Verdana"/>
          <w:sz w:val="24"/>
          <w:szCs w:val="24"/>
        </w:rPr>
      </w:pPr>
      <w:r w:rsidRPr="00C946F6">
        <w:rPr>
          <w:rFonts w:ascii="Verdana" w:hAnsi="Verdana" w:cs="Verdana"/>
          <w:sz w:val="24"/>
          <w:szCs w:val="24"/>
        </w:rPr>
        <w:t>Anuta Scholtz (Chair) opened the meeting and welcomed everyone.</w:t>
      </w:r>
    </w:p>
    <w:p w:rsidR="00B7694E" w:rsidRPr="00C946F6" w:rsidRDefault="00B7694E" w:rsidP="007C1CFC">
      <w:pPr>
        <w:pStyle w:val="ListParagraph"/>
        <w:rPr>
          <w:rFonts w:ascii="Verdana" w:hAnsi="Verdana" w:cs="Verdana"/>
          <w:sz w:val="24"/>
          <w:szCs w:val="24"/>
        </w:rPr>
      </w:pPr>
    </w:p>
    <w:p w:rsidR="00B7694E" w:rsidRPr="00C946F6" w:rsidRDefault="00B7694E" w:rsidP="007C1CFC">
      <w:pPr>
        <w:pStyle w:val="ListParagraph"/>
        <w:numPr>
          <w:ilvl w:val="0"/>
          <w:numId w:val="1"/>
        </w:numPr>
        <w:rPr>
          <w:rFonts w:ascii="Verdana" w:hAnsi="Verdana" w:cs="Verdana"/>
          <w:sz w:val="24"/>
          <w:szCs w:val="24"/>
        </w:rPr>
      </w:pPr>
      <w:r w:rsidRPr="00C946F6">
        <w:rPr>
          <w:rFonts w:ascii="Verdana" w:hAnsi="Verdana" w:cs="Verdana"/>
          <w:sz w:val="24"/>
          <w:szCs w:val="24"/>
        </w:rPr>
        <w:t xml:space="preserve"> APOLOGIES</w:t>
      </w:r>
    </w:p>
    <w:p w:rsidR="00B7694E" w:rsidRDefault="00B7694E" w:rsidP="007C1CFC">
      <w:pPr>
        <w:pStyle w:val="ListParagraph"/>
        <w:rPr>
          <w:rFonts w:ascii="Verdana" w:hAnsi="Verdana" w:cs="Verdana"/>
          <w:sz w:val="24"/>
          <w:szCs w:val="24"/>
        </w:rPr>
      </w:pPr>
      <w:r w:rsidRPr="00C946F6">
        <w:rPr>
          <w:rFonts w:ascii="Verdana" w:hAnsi="Verdana" w:cs="Verdana"/>
          <w:sz w:val="24"/>
          <w:szCs w:val="24"/>
        </w:rPr>
        <w:t>Jean Cowen, Andries Brink, Wessie van der Westhuizen, Marie Philip, Doug Wallace, Jenny &amp; Koos Smit, Jo Puttaert, Eldie Brink, Alison Ayres, Helen Jones, Frank &amp; Estelle Raymond, Geoff &amp; Lynn Harris, Nick and Hannah Augostides, Jenny &amp; Pieter van der Riet, Mark Butler,  Di &amp; Jan Dagh, Herbert &amp; Gail Voigt.</w:t>
      </w:r>
    </w:p>
    <w:p w:rsidR="00B7694E" w:rsidRDefault="00B7694E" w:rsidP="007C1CFC">
      <w:pPr>
        <w:pStyle w:val="ListParagraph"/>
        <w:rPr>
          <w:rFonts w:ascii="Verdana" w:hAnsi="Verdana" w:cs="Verdana"/>
          <w:sz w:val="24"/>
          <w:szCs w:val="24"/>
        </w:rPr>
      </w:pPr>
    </w:p>
    <w:p w:rsidR="00B7694E" w:rsidRPr="00C946F6" w:rsidRDefault="00B7694E" w:rsidP="007C1CFC">
      <w:pPr>
        <w:pStyle w:val="ListParagraph"/>
        <w:numPr>
          <w:ilvl w:val="0"/>
          <w:numId w:val="1"/>
        </w:numPr>
        <w:rPr>
          <w:rFonts w:ascii="Verdana" w:hAnsi="Verdana" w:cs="Verdana"/>
          <w:sz w:val="24"/>
          <w:szCs w:val="24"/>
        </w:rPr>
      </w:pPr>
      <w:r w:rsidRPr="00C946F6">
        <w:rPr>
          <w:rFonts w:ascii="Verdana" w:hAnsi="Verdana" w:cs="Verdana"/>
          <w:sz w:val="24"/>
          <w:szCs w:val="24"/>
        </w:rPr>
        <w:t xml:space="preserve"> ACCEPTANCE OF MINUTES OF AGM (2 Jan 2014)</w:t>
      </w:r>
    </w:p>
    <w:p w:rsidR="00B7694E" w:rsidRPr="00C946F6" w:rsidRDefault="00B7694E" w:rsidP="007C1CFC">
      <w:pPr>
        <w:pStyle w:val="ListParagraph"/>
        <w:rPr>
          <w:rFonts w:ascii="Verdana" w:hAnsi="Verdana" w:cs="Verdana"/>
          <w:sz w:val="24"/>
          <w:szCs w:val="24"/>
        </w:rPr>
      </w:pPr>
      <w:r w:rsidRPr="00C946F6">
        <w:rPr>
          <w:rFonts w:ascii="Verdana" w:hAnsi="Verdana" w:cs="Verdana"/>
          <w:sz w:val="24"/>
          <w:szCs w:val="24"/>
        </w:rPr>
        <w:t>Proposed by P. Kruger and seconded by D. Lockley.</w:t>
      </w:r>
    </w:p>
    <w:p w:rsidR="00B7694E" w:rsidRPr="00C946F6" w:rsidRDefault="00B7694E" w:rsidP="007C1CFC">
      <w:pPr>
        <w:pStyle w:val="ListParagraph"/>
        <w:rPr>
          <w:rFonts w:ascii="Verdana" w:hAnsi="Verdana" w:cs="Verdana"/>
          <w:sz w:val="24"/>
          <w:szCs w:val="24"/>
        </w:rPr>
      </w:pPr>
    </w:p>
    <w:p w:rsidR="00B7694E" w:rsidRPr="00C946F6" w:rsidRDefault="00B7694E" w:rsidP="007C1CFC">
      <w:pPr>
        <w:pStyle w:val="ListParagraph"/>
        <w:numPr>
          <w:ilvl w:val="0"/>
          <w:numId w:val="1"/>
        </w:numPr>
        <w:rPr>
          <w:rFonts w:ascii="Verdana" w:hAnsi="Verdana" w:cs="Verdana"/>
          <w:sz w:val="24"/>
          <w:szCs w:val="24"/>
        </w:rPr>
      </w:pPr>
      <w:r w:rsidRPr="00C946F6">
        <w:rPr>
          <w:rFonts w:ascii="Verdana" w:hAnsi="Verdana" w:cs="Verdana"/>
          <w:sz w:val="24"/>
          <w:szCs w:val="24"/>
        </w:rPr>
        <w:t>FINANCIAL REPORT (See attached).</w:t>
      </w:r>
    </w:p>
    <w:p w:rsidR="00B7694E" w:rsidRPr="00C946F6" w:rsidRDefault="00B7694E" w:rsidP="007C1CFC">
      <w:pPr>
        <w:pStyle w:val="ListParagraph"/>
        <w:rPr>
          <w:rFonts w:ascii="Verdana" w:hAnsi="Verdana" w:cs="Verdana"/>
          <w:sz w:val="24"/>
          <w:szCs w:val="24"/>
        </w:rPr>
      </w:pPr>
      <w:r w:rsidRPr="00C946F6">
        <w:rPr>
          <w:rFonts w:ascii="Verdana" w:hAnsi="Verdana" w:cs="Verdana"/>
          <w:sz w:val="24"/>
          <w:szCs w:val="24"/>
        </w:rPr>
        <w:t>Balance of R23,889.23 (Breeze costs still to be debited).  Breeze costs were considerably lower due to change of printer.</w:t>
      </w:r>
    </w:p>
    <w:p w:rsidR="00B7694E" w:rsidRPr="00C946F6" w:rsidRDefault="00B7694E" w:rsidP="007C1CFC">
      <w:pPr>
        <w:pStyle w:val="ListParagraph"/>
        <w:rPr>
          <w:rFonts w:ascii="Verdana" w:hAnsi="Verdana" w:cs="Verdana"/>
          <w:sz w:val="24"/>
          <w:szCs w:val="24"/>
        </w:rPr>
      </w:pPr>
    </w:p>
    <w:p w:rsidR="00B7694E" w:rsidRPr="00C946F6" w:rsidRDefault="00B7694E" w:rsidP="007C1CFC">
      <w:pPr>
        <w:pStyle w:val="ListParagraph"/>
        <w:numPr>
          <w:ilvl w:val="0"/>
          <w:numId w:val="1"/>
        </w:numPr>
        <w:rPr>
          <w:rFonts w:ascii="Verdana" w:hAnsi="Verdana" w:cs="Verdana"/>
          <w:sz w:val="24"/>
          <w:szCs w:val="24"/>
        </w:rPr>
      </w:pPr>
      <w:r w:rsidRPr="00C946F6">
        <w:rPr>
          <w:rFonts w:ascii="Verdana" w:hAnsi="Verdana" w:cs="Verdana"/>
          <w:sz w:val="24"/>
          <w:szCs w:val="24"/>
        </w:rPr>
        <w:t xml:space="preserve"> ANNUAL REPORT </w:t>
      </w:r>
    </w:p>
    <w:p w:rsidR="00B7694E" w:rsidRPr="00C946F6" w:rsidRDefault="00B7694E" w:rsidP="00C946F6">
      <w:pPr>
        <w:pStyle w:val="ListParagraph"/>
        <w:rPr>
          <w:rFonts w:ascii="Verdana" w:hAnsi="Verdana" w:cs="Verdana"/>
          <w:sz w:val="24"/>
          <w:szCs w:val="24"/>
        </w:rPr>
      </w:pPr>
      <w:r w:rsidRPr="00C946F6">
        <w:rPr>
          <w:rFonts w:ascii="Verdana" w:hAnsi="Verdana" w:cs="Verdana"/>
          <w:sz w:val="24"/>
          <w:szCs w:val="24"/>
        </w:rPr>
        <w:t>Copies were circulated to members on arrival (and will be posted to Rooi-Els website with AGM minutes)</w:t>
      </w:r>
    </w:p>
    <w:p w:rsidR="00B7694E" w:rsidRPr="00C946F6" w:rsidRDefault="00B7694E" w:rsidP="006F6800">
      <w:pPr>
        <w:pStyle w:val="ListParagraph"/>
        <w:rPr>
          <w:rFonts w:ascii="Verdana" w:hAnsi="Verdana" w:cs="Verdana"/>
          <w:sz w:val="24"/>
          <w:szCs w:val="24"/>
        </w:rPr>
      </w:pPr>
    </w:p>
    <w:p w:rsidR="00B7694E" w:rsidRPr="00C946F6" w:rsidRDefault="00B7694E" w:rsidP="006F6800">
      <w:pPr>
        <w:pStyle w:val="ListParagraph"/>
        <w:numPr>
          <w:ilvl w:val="0"/>
          <w:numId w:val="1"/>
        </w:numPr>
        <w:rPr>
          <w:rFonts w:ascii="Verdana" w:hAnsi="Verdana" w:cs="Verdana"/>
          <w:sz w:val="24"/>
          <w:szCs w:val="24"/>
        </w:rPr>
      </w:pPr>
      <w:r w:rsidRPr="00C946F6">
        <w:rPr>
          <w:rFonts w:ascii="Verdana" w:hAnsi="Verdana" w:cs="Verdana"/>
          <w:sz w:val="24"/>
          <w:szCs w:val="24"/>
        </w:rPr>
        <w:t>MATTERS FOR DISCUSSION</w:t>
      </w:r>
    </w:p>
    <w:p w:rsidR="00B7694E" w:rsidRPr="00C946F6" w:rsidRDefault="00B7694E" w:rsidP="006F6800">
      <w:pPr>
        <w:pStyle w:val="ListParagraph"/>
        <w:numPr>
          <w:ilvl w:val="0"/>
          <w:numId w:val="2"/>
        </w:numPr>
        <w:rPr>
          <w:rFonts w:ascii="Verdana" w:hAnsi="Verdana" w:cs="Verdana"/>
          <w:sz w:val="24"/>
          <w:szCs w:val="24"/>
        </w:rPr>
      </w:pPr>
      <w:r w:rsidRPr="00C946F6">
        <w:rPr>
          <w:rFonts w:ascii="Verdana" w:hAnsi="Verdana" w:cs="Verdana"/>
          <w:sz w:val="24"/>
          <w:szCs w:val="24"/>
        </w:rPr>
        <w:t>Leopards:  Sightings were quite low for five months</w:t>
      </w:r>
      <w:r>
        <w:rPr>
          <w:rFonts w:ascii="Verdana" w:hAnsi="Verdana" w:cs="Verdana"/>
          <w:sz w:val="24"/>
          <w:szCs w:val="24"/>
        </w:rPr>
        <w:t xml:space="preserve"> of the year</w:t>
      </w:r>
      <w:r w:rsidRPr="00C946F6">
        <w:rPr>
          <w:rFonts w:ascii="Verdana" w:hAnsi="Verdana" w:cs="Verdana"/>
          <w:sz w:val="24"/>
          <w:szCs w:val="24"/>
        </w:rPr>
        <w:t>.  Genets were sighted.  There were four leopard sightings in November.  Thanks to Jill &amp; Dick Lockley, Wolfgang Steinbach and Duncan Hiles for their help and involvement.</w:t>
      </w:r>
    </w:p>
    <w:p w:rsidR="00B7694E" w:rsidRPr="00C946F6" w:rsidRDefault="00B7694E" w:rsidP="006F6800">
      <w:pPr>
        <w:pStyle w:val="ListParagraph"/>
        <w:numPr>
          <w:ilvl w:val="0"/>
          <w:numId w:val="2"/>
        </w:numPr>
        <w:rPr>
          <w:rFonts w:ascii="Verdana" w:hAnsi="Verdana" w:cs="Verdana"/>
          <w:sz w:val="24"/>
          <w:szCs w:val="24"/>
        </w:rPr>
      </w:pPr>
      <w:r w:rsidRPr="00C946F6">
        <w:rPr>
          <w:rFonts w:ascii="Verdana" w:hAnsi="Verdana" w:cs="Verdana"/>
          <w:sz w:val="24"/>
          <w:szCs w:val="24"/>
        </w:rPr>
        <w:t>Thanks to Sandra Yeo for baboon posters and help in eco-centre.</w:t>
      </w:r>
    </w:p>
    <w:p w:rsidR="00B7694E" w:rsidRPr="00C946F6" w:rsidRDefault="00B7694E" w:rsidP="006F6800">
      <w:pPr>
        <w:pStyle w:val="ListParagraph"/>
        <w:numPr>
          <w:ilvl w:val="0"/>
          <w:numId w:val="2"/>
        </w:numPr>
        <w:rPr>
          <w:rFonts w:ascii="Verdana" w:hAnsi="Verdana" w:cs="Verdana"/>
          <w:sz w:val="24"/>
          <w:szCs w:val="24"/>
        </w:rPr>
      </w:pPr>
      <w:r w:rsidRPr="00C946F6">
        <w:rPr>
          <w:rFonts w:ascii="Verdana" w:hAnsi="Verdana" w:cs="Verdana"/>
          <w:sz w:val="24"/>
          <w:szCs w:val="24"/>
        </w:rPr>
        <w:t xml:space="preserve">Hacks:  Volunteers are decreasing.  We need younger members to continue the tradition.  It was proposed that for difficult sites, outside help might be hired.  It was suggested that a map of sites to be hacked be circulated for </w:t>
      </w:r>
      <w:r>
        <w:rPr>
          <w:rFonts w:ascii="Verdana" w:hAnsi="Verdana" w:cs="Verdana"/>
          <w:sz w:val="24"/>
          <w:szCs w:val="24"/>
        </w:rPr>
        <w:t xml:space="preserve">reference by </w:t>
      </w:r>
      <w:r w:rsidRPr="00C946F6">
        <w:rPr>
          <w:rFonts w:ascii="Verdana" w:hAnsi="Verdana" w:cs="Verdana"/>
          <w:sz w:val="24"/>
          <w:szCs w:val="24"/>
        </w:rPr>
        <w:t>in between hackers and posted at the pub</w:t>
      </w:r>
      <w:r>
        <w:rPr>
          <w:rFonts w:ascii="Verdana" w:hAnsi="Verdana" w:cs="Verdana"/>
          <w:sz w:val="24"/>
          <w:szCs w:val="24"/>
        </w:rPr>
        <w:t xml:space="preserve"> and on the web</w:t>
      </w:r>
      <w:r w:rsidRPr="00C946F6">
        <w:rPr>
          <w:rFonts w:ascii="Verdana" w:hAnsi="Verdana" w:cs="Verdana"/>
          <w:sz w:val="24"/>
          <w:szCs w:val="24"/>
        </w:rPr>
        <w:t>.  The municipality have removed aliens in some places.  Working for the Coast clean the beach from time to time.</w:t>
      </w:r>
    </w:p>
    <w:p w:rsidR="00B7694E" w:rsidRPr="00C946F6" w:rsidRDefault="00B7694E" w:rsidP="006F6800">
      <w:pPr>
        <w:pStyle w:val="ListParagraph"/>
        <w:numPr>
          <w:ilvl w:val="0"/>
          <w:numId w:val="2"/>
        </w:numPr>
        <w:rPr>
          <w:rFonts w:ascii="Verdana" w:hAnsi="Verdana" w:cs="Verdana"/>
          <w:sz w:val="24"/>
          <w:szCs w:val="24"/>
        </w:rPr>
      </w:pPr>
      <w:r w:rsidRPr="00C946F6">
        <w:rPr>
          <w:rFonts w:ascii="Verdana" w:hAnsi="Verdana" w:cs="Verdana"/>
          <w:sz w:val="24"/>
          <w:szCs w:val="24"/>
        </w:rPr>
        <w:t>Oyster Catchers:  Sandra Yeo is monitoring their breeding and sending reports to Helen Jones.  Law enforcement is tightening up on dogs on beaches.</w:t>
      </w:r>
    </w:p>
    <w:p w:rsidR="00B7694E" w:rsidRPr="00C946F6" w:rsidRDefault="00B7694E" w:rsidP="006F6800">
      <w:pPr>
        <w:pStyle w:val="ListParagraph"/>
        <w:numPr>
          <w:ilvl w:val="0"/>
          <w:numId w:val="2"/>
        </w:numPr>
        <w:rPr>
          <w:rFonts w:ascii="Verdana" w:hAnsi="Verdana" w:cs="Verdana"/>
          <w:sz w:val="24"/>
          <w:szCs w:val="24"/>
        </w:rPr>
      </w:pPr>
      <w:r w:rsidRPr="00C946F6">
        <w:rPr>
          <w:rFonts w:ascii="Verdana" w:hAnsi="Verdana" w:cs="Verdana"/>
          <w:sz w:val="24"/>
          <w:szCs w:val="24"/>
        </w:rPr>
        <w:t>Light Pollution:  A small court has opened up in Hermanus which will also be able to deal with such infringements.</w:t>
      </w:r>
    </w:p>
    <w:p w:rsidR="00B7694E" w:rsidRPr="00C946F6" w:rsidRDefault="00B7694E" w:rsidP="006F6800">
      <w:pPr>
        <w:pStyle w:val="ListParagraph"/>
        <w:numPr>
          <w:ilvl w:val="0"/>
          <w:numId w:val="2"/>
        </w:numPr>
        <w:rPr>
          <w:rFonts w:ascii="Verdana" w:hAnsi="Verdana" w:cs="Verdana"/>
          <w:sz w:val="24"/>
          <w:szCs w:val="24"/>
        </w:rPr>
      </w:pPr>
      <w:r w:rsidRPr="00C946F6">
        <w:rPr>
          <w:rFonts w:ascii="Verdana" w:hAnsi="Verdana" w:cs="Verdana"/>
          <w:sz w:val="24"/>
          <w:szCs w:val="24"/>
        </w:rPr>
        <w:t>Plot Clearing:  Specially trained people are needed to clear the plots.  It is hoped that Fire and Nature Conservation will get together to reach agreement on how to proceed.  Rule of thumb is that aliens, senescent Blombos and deadwood need to be removed.</w:t>
      </w:r>
    </w:p>
    <w:p w:rsidR="00B7694E" w:rsidRPr="00C946F6" w:rsidRDefault="00B7694E" w:rsidP="006F6800">
      <w:pPr>
        <w:pStyle w:val="ListParagraph"/>
        <w:numPr>
          <w:ilvl w:val="0"/>
          <w:numId w:val="2"/>
        </w:numPr>
        <w:rPr>
          <w:rFonts w:ascii="Verdana" w:hAnsi="Verdana" w:cs="Verdana"/>
          <w:sz w:val="24"/>
          <w:szCs w:val="24"/>
        </w:rPr>
      </w:pPr>
      <w:r w:rsidRPr="00C946F6">
        <w:rPr>
          <w:rFonts w:ascii="Verdana" w:hAnsi="Verdana" w:cs="Verdana"/>
          <w:sz w:val="24"/>
          <w:szCs w:val="24"/>
        </w:rPr>
        <w:t xml:space="preserve">Waste Management:  The waste station at Rooiels faces closure for the following reasons: the emergency trailer will, sometime in the future, be permanently removed ; the recycling igloos are no longer required because of the municipal recycling system in place; the waste </w:t>
      </w:r>
      <w:r>
        <w:rPr>
          <w:rFonts w:ascii="Verdana" w:hAnsi="Verdana" w:cs="Verdana"/>
          <w:sz w:val="24"/>
          <w:szCs w:val="24"/>
        </w:rPr>
        <w:t>station</w:t>
      </w:r>
      <w:r w:rsidRPr="00C946F6">
        <w:rPr>
          <w:rFonts w:ascii="Verdana" w:hAnsi="Verdana" w:cs="Verdana"/>
          <w:sz w:val="24"/>
          <w:szCs w:val="24"/>
        </w:rPr>
        <w:t xml:space="preserve"> is abused on a daily basis as a lot of gardening refuse and building rubble is being dumped there and household refuse from Bettys Bay and Pringle Bay is also being dumped in the trailer/area; </w:t>
      </w:r>
      <w:r>
        <w:rPr>
          <w:rFonts w:ascii="Verdana" w:hAnsi="Verdana" w:cs="Verdana"/>
          <w:sz w:val="24"/>
          <w:szCs w:val="24"/>
        </w:rPr>
        <w:t xml:space="preserve">businesses use the trailer exclusively; </w:t>
      </w:r>
      <w:r w:rsidRPr="00C946F6">
        <w:rPr>
          <w:rFonts w:ascii="Verdana" w:hAnsi="Verdana" w:cs="Verdana"/>
          <w:sz w:val="24"/>
          <w:szCs w:val="24"/>
        </w:rPr>
        <w:t xml:space="preserve">emptying and cleaning the trailer and waste station pose health hazards to municipal workers; and the station is at present on private land and needs to be moved/removed. All home owners are urged to acquire baboon-proof bins in preparation for the coming changes.  </w:t>
      </w:r>
    </w:p>
    <w:p w:rsidR="00B7694E" w:rsidRPr="00C946F6" w:rsidRDefault="00B7694E" w:rsidP="006F6800">
      <w:pPr>
        <w:pStyle w:val="ListParagraph"/>
        <w:numPr>
          <w:ilvl w:val="0"/>
          <w:numId w:val="2"/>
        </w:numPr>
        <w:rPr>
          <w:rFonts w:ascii="Verdana" w:hAnsi="Verdana" w:cs="Verdana"/>
          <w:sz w:val="24"/>
          <w:szCs w:val="24"/>
        </w:rPr>
      </w:pPr>
      <w:r w:rsidRPr="00C946F6">
        <w:rPr>
          <w:rFonts w:ascii="Verdana" w:hAnsi="Verdana" w:cs="Verdana"/>
          <w:sz w:val="24"/>
          <w:szCs w:val="24"/>
        </w:rPr>
        <w:t xml:space="preserve">Baboons:  Baboons are still being fed from erven nos. 105 and 88.  It was suggested that the RE camera be installed there temporarily to capture this illegal activity.  This option will be investigated. </w:t>
      </w:r>
    </w:p>
    <w:p w:rsidR="00B7694E" w:rsidRPr="00C946F6" w:rsidRDefault="00B7694E" w:rsidP="006F6800">
      <w:pPr>
        <w:pStyle w:val="ListParagraph"/>
        <w:numPr>
          <w:ilvl w:val="0"/>
          <w:numId w:val="2"/>
        </w:numPr>
        <w:rPr>
          <w:rFonts w:ascii="Verdana" w:hAnsi="Verdana" w:cs="Verdana"/>
          <w:sz w:val="24"/>
          <w:szCs w:val="24"/>
        </w:rPr>
      </w:pPr>
      <w:r w:rsidRPr="00C946F6">
        <w:rPr>
          <w:rFonts w:ascii="Verdana" w:hAnsi="Verdana" w:cs="Verdana"/>
          <w:sz w:val="24"/>
          <w:szCs w:val="24"/>
        </w:rPr>
        <w:t xml:space="preserve">Communication:  There has been a lack of communication between REC and RERA this past year.  It is hoped that this will improve with the newly elected RERA committee.  There is a lot of overlap between the activities of the two committees and it is essential that there is close co-operation.  </w:t>
      </w:r>
    </w:p>
    <w:p w:rsidR="00B7694E" w:rsidRPr="00C946F6" w:rsidRDefault="00B7694E" w:rsidP="00E50B52">
      <w:pPr>
        <w:pStyle w:val="ListParagraph"/>
        <w:ind w:left="360"/>
        <w:rPr>
          <w:rFonts w:ascii="Verdana" w:hAnsi="Verdana" w:cs="Verdana"/>
          <w:sz w:val="24"/>
          <w:szCs w:val="24"/>
        </w:rPr>
      </w:pPr>
      <w:r w:rsidRPr="00C946F6">
        <w:rPr>
          <w:rFonts w:ascii="Verdana" w:hAnsi="Verdana" w:cs="Verdana"/>
          <w:sz w:val="24"/>
          <w:szCs w:val="24"/>
        </w:rPr>
        <w:t xml:space="preserve">     Various suggestions were made to keep residents and home owners            </w:t>
      </w:r>
    </w:p>
    <w:p w:rsidR="00B7694E" w:rsidRPr="00C946F6" w:rsidRDefault="00B7694E" w:rsidP="00E50B52">
      <w:pPr>
        <w:pStyle w:val="ListParagraph"/>
        <w:ind w:left="360"/>
        <w:rPr>
          <w:rFonts w:ascii="Verdana" w:hAnsi="Verdana" w:cs="Verdana"/>
          <w:sz w:val="24"/>
          <w:szCs w:val="24"/>
        </w:rPr>
      </w:pPr>
      <w:r w:rsidRPr="00C946F6">
        <w:rPr>
          <w:rFonts w:ascii="Verdana" w:hAnsi="Verdana" w:cs="Verdana"/>
          <w:sz w:val="24"/>
          <w:szCs w:val="24"/>
        </w:rPr>
        <w:t xml:space="preserve">     updated, ie whatsapp, facebook, blog.  </w:t>
      </w:r>
    </w:p>
    <w:p w:rsidR="00B7694E" w:rsidRPr="00C946F6" w:rsidRDefault="00B7694E" w:rsidP="006F6800">
      <w:pPr>
        <w:pStyle w:val="ListParagraph"/>
        <w:numPr>
          <w:ilvl w:val="0"/>
          <w:numId w:val="2"/>
        </w:numPr>
        <w:rPr>
          <w:rFonts w:ascii="Verdana" w:hAnsi="Verdana" w:cs="Verdana"/>
          <w:sz w:val="24"/>
          <w:szCs w:val="24"/>
        </w:rPr>
      </w:pPr>
      <w:r w:rsidRPr="00C946F6">
        <w:rPr>
          <w:rFonts w:ascii="Verdana" w:hAnsi="Verdana" w:cs="Verdana"/>
          <w:sz w:val="24"/>
          <w:szCs w:val="24"/>
        </w:rPr>
        <w:t>There was a request to look out for the Padloper tortoise.</w:t>
      </w:r>
    </w:p>
    <w:p w:rsidR="00B7694E" w:rsidRPr="00C946F6" w:rsidRDefault="00B7694E" w:rsidP="006F6800">
      <w:pPr>
        <w:pStyle w:val="ListParagraph"/>
        <w:rPr>
          <w:rFonts w:ascii="Verdana" w:hAnsi="Verdana" w:cs="Verdana"/>
          <w:sz w:val="24"/>
          <w:szCs w:val="24"/>
        </w:rPr>
      </w:pPr>
    </w:p>
    <w:p w:rsidR="00B7694E" w:rsidRPr="00C946F6" w:rsidRDefault="00B7694E" w:rsidP="006F6800">
      <w:pPr>
        <w:pStyle w:val="ListParagraph"/>
        <w:numPr>
          <w:ilvl w:val="0"/>
          <w:numId w:val="1"/>
        </w:numPr>
        <w:rPr>
          <w:rFonts w:ascii="Verdana" w:hAnsi="Verdana" w:cs="Verdana"/>
          <w:sz w:val="24"/>
          <w:szCs w:val="24"/>
        </w:rPr>
      </w:pPr>
      <w:r w:rsidRPr="00C946F6">
        <w:rPr>
          <w:rFonts w:ascii="Verdana" w:hAnsi="Verdana" w:cs="Verdana"/>
          <w:sz w:val="24"/>
          <w:szCs w:val="24"/>
        </w:rPr>
        <w:t xml:space="preserve"> VOTE OF THANKS</w:t>
      </w:r>
    </w:p>
    <w:p w:rsidR="00B7694E" w:rsidRPr="00C946F6" w:rsidRDefault="00B7694E" w:rsidP="006F6800">
      <w:pPr>
        <w:pStyle w:val="ListParagraph"/>
        <w:rPr>
          <w:rFonts w:ascii="Verdana" w:hAnsi="Verdana" w:cs="Verdana"/>
          <w:sz w:val="24"/>
          <w:szCs w:val="24"/>
        </w:rPr>
      </w:pPr>
      <w:r w:rsidRPr="00C946F6">
        <w:rPr>
          <w:rFonts w:ascii="Verdana" w:hAnsi="Verdana" w:cs="Verdana"/>
          <w:sz w:val="24"/>
          <w:szCs w:val="24"/>
        </w:rPr>
        <w:t>Anuta thanked the Nourbakhsh children for their efforts in raising funds for REC.  Also to all the committee members.  A vote of thanks for Anuta Scholtz’s chairmanship and all her hard work.</w:t>
      </w:r>
    </w:p>
    <w:p w:rsidR="00B7694E" w:rsidRPr="00C946F6" w:rsidRDefault="00B7694E" w:rsidP="006F6800">
      <w:pPr>
        <w:pStyle w:val="ListParagraph"/>
        <w:rPr>
          <w:rFonts w:ascii="Verdana" w:hAnsi="Verdana" w:cs="Verdana"/>
          <w:sz w:val="24"/>
          <w:szCs w:val="24"/>
        </w:rPr>
      </w:pPr>
    </w:p>
    <w:p w:rsidR="00B7694E" w:rsidRPr="00C946F6" w:rsidRDefault="00B7694E" w:rsidP="00515F20">
      <w:pPr>
        <w:pStyle w:val="ListParagraph"/>
        <w:numPr>
          <w:ilvl w:val="0"/>
          <w:numId w:val="1"/>
        </w:numPr>
        <w:rPr>
          <w:rFonts w:ascii="Verdana" w:hAnsi="Verdana" w:cs="Verdana"/>
          <w:sz w:val="24"/>
          <w:szCs w:val="24"/>
        </w:rPr>
      </w:pPr>
      <w:r w:rsidRPr="00C946F6">
        <w:rPr>
          <w:rFonts w:ascii="Verdana" w:hAnsi="Verdana" w:cs="Verdana"/>
          <w:sz w:val="24"/>
          <w:szCs w:val="24"/>
        </w:rPr>
        <w:t>ELECTION OF COMMITTEE</w:t>
      </w:r>
    </w:p>
    <w:p w:rsidR="00B7694E" w:rsidRPr="00C946F6" w:rsidRDefault="00B7694E" w:rsidP="00515F20">
      <w:pPr>
        <w:pStyle w:val="ListParagraph"/>
        <w:rPr>
          <w:rFonts w:ascii="Verdana" w:hAnsi="Verdana" w:cs="Verdana"/>
          <w:sz w:val="24"/>
          <w:szCs w:val="24"/>
        </w:rPr>
      </w:pPr>
      <w:r w:rsidRPr="00C946F6">
        <w:rPr>
          <w:rFonts w:ascii="Verdana" w:hAnsi="Verdana" w:cs="Verdana"/>
          <w:sz w:val="24"/>
          <w:szCs w:val="24"/>
        </w:rPr>
        <w:t>There was a proposal to merge the committees of REC and RERA with a conservancy portfolio within the RERA committee, due to so much blurring of lines between the two committees.  It was resolved that this may well happen in the future.  Nine people have been elected to the new RERA committee, ie Estelle Raymond, Frank Raymond (legal and advisory capacity), Graham McLelland, Mark Butler (Treasurer), Julia Aalbers, Eneth Kruger, Anuta Scholtz (REC rep), Pierre Kruger (Fire rep), Ruth Mathison.</w:t>
      </w:r>
    </w:p>
    <w:p w:rsidR="00B7694E" w:rsidRPr="00C946F6" w:rsidRDefault="00B7694E" w:rsidP="00515F20">
      <w:pPr>
        <w:pStyle w:val="ListParagraph"/>
        <w:rPr>
          <w:rFonts w:ascii="Verdana" w:hAnsi="Verdana" w:cs="Verdana"/>
          <w:sz w:val="24"/>
          <w:szCs w:val="24"/>
        </w:rPr>
      </w:pPr>
    </w:p>
    <w:p w:rsidR="00B7694E" w:rsidRPr="00C946F6" w:rsidRDefault="00B7694E" w:rsidP="00515F20">
      <w:pPr>
        <w:pStyle w:val="ListParagraph"/>
        <w:rPr>
          <w:rFonts w:ascii="Verdana" w:hAnsi="Verdana" w:cs="Verdana"/>
          <w:sz w:val="24"/>
          <w:szCs w:val="24"/>
        </w:rPr>
      </w:pPr>
      <w:r w:rsidRPr="00C946F6">
        <w:rPr>
          <w:rFonts w:ascii="Verdana" w:hAnsi="Verdana" w:cs="Verdana"/>
          <w:sz w:val="24"/>
          <w:szCs w:val="24"/>
        </w:rPr>
        <w:t>The REC committee was elected as follows:</w:t>
      </w:r>
      <w:bookmarkStart w:id="0" w:name="_GoBack"/>
      <w:bookmarkEnd w:id="0"/>
    </w:p>
    <w:p w:rsidR="00B7694E" w:rsidRPr="00C946F6" w:rsidRDefault="00B7694E" w:rsidP="00515F20">
      <w:pPr>
        <w:pStyle w:val="ListParagraph"/>
        <w:rPr>
          <w:rFonts w:ascii="Verdana" w:hAnsi="Verdana" w:cs="Verdana"/>
          <w:sz w:val="24"/>
          <w:szCs w:val="24"/>
        </w:rPr>
      </w:pPr>
      <w:r w:rsidRPr="00C946F6">
        <w:rPr>
          <w:rFonts w:ascii="Verdana" w:hAnsi="Verdana" w:cs="Verdana"/>
          <w:sz w:val="24"/>
          <w:szCs w:val="24"/>
        </w:rPr>
        <w:t>Anuta Scholtz</w:t>
      </w:r>
    </w:p>
    <w:p w:rsidR="00B7694E" w:rsidRPr="00C946F6" w:rsidRDefault="00B7694E" w:rsidP="00515F20">
      <w:pPr>
        <w:pStyle w:val="ListParagraph"/>
        <w:rPr>
          <w:rFonts w:ascii="Verdana" w:hAnsi="Verdana" w:cs="Verdana"/>
          <w:sz w:val="24"/>
          <w:szCs w:val="24"/>
        </w:rPr>
      </w:pPr>
      <w:r w:rsidRPr="00C946F6">
        <w:rPr>
          <w:rFonts w:ascii="Verdana" w:hAnsi="Verdana" w:cs="Verdana"/>
          <w:sz w:val="24"/>
          <w:szCs w:val="24"/>
        </w:rPr>
        <w:t>Janette Yeats</w:t>
      </w:r>
    </w:p>
    <w:p w:rsidR="00B7694E" w:rsidRPr="00C946F6" w:rsidRDefault="00B7694E" w:rsidP="00515F20">
      <w:pPr>
        <w:pStyle w:val="ListParagraph"/>
        <w:rPr>
          <w:rFonts w:ascii="Verdana" w:hAnsi="Verdana" w:cs="Verdana"/>
          <w:sz w:val="24"/>
          <w:szCs w:val="24"/>
        </w:rPr>
      </w:pPr>
      <w:r w:rsidRPr="00C946F6">
        <w:rPr>
          <w:rFonts w:ascii="Verdana" w:hAnsi="Verdana" w:cs="Verdana"/>
          <w:sz w:val="24"/>
          <w:szCs w:val="24"/>
        </w:rPr>
        <w:t xml:space="preserve">Jill Lockley </w:t>
      </w:r>
    </w:p>
    <w:p w:rsidR="00B7694E" w:rsidRDefault="00B7694E" w:rsidP="00515F20">
      <w:pPr>
        <w:pStyle w:val="ListParagraph"/>
        <w:rPr>
          <w:rFonts w:ascii="Verdana" w:hAnsi="Verdana" w:cs="Verdana"/>
          <w:sz w:val="24"/>
          <w:szCs w:val="24"/>
        </w:rPr>
      </w:pPr>
      <w:r w:rsidRPr="00C946F6">
        <w:rPr>
          <w:rFonts w:ascii="Verdana" w:hAnsi="Verdana" w:cs="Verdana"/>
          <w:sz w:val="24"/>
          <w:szCs w:val="24"/>
        </w:rPr>
        <w:t xml:space="preserve">Mark Butler </w:t>
      </w:r>
    </w:p>
    <w:p w:rsidR="00B7694E" w:rsidRPr="00C946F6" w:rsidRDefault="00B7694E" w:rsidP="00515F20">
      <w:pPr>
        <w:pStyle w:val="ListParagraph"/>
        <w:rPr>
          <w:rFonts w:ascii="Verdana" w:hAnsi="Verdana" w:cs="Verdana"/>
          <w:sz w:val="24"/>
          <w:szCs w:val="24"/>
        </w:rPr>
      </w:pPr>
      <w:r w:rsidRPr="00C946F6">
        <w:rPr>
          <w:rFonts w:ascii="Verdana" w:hAnsi="Verdana" w:cs="Verdana"/>
          <w:sz w:val="24"/>
          <w:szCs w:val="24"/>
        </w:rPr>
        <w:t>Mary Comrie</w:t>
      </w:r>
    </w:p>
    <w:p w:rsidR="00B7694E" w:rsidRPr="00C946F6" w:rsidRDefault="00B7694E" w:rsidP="00515F20">
      <w:pPr>
        <w:pStyle w:val="ListParagraph"/>
        <w:rPr>
          <w:rFonts w:ascii="Verdana" w:hAnsi="Verdana" w:cs="Verdana"/>
          <w:sz w:val="24"/>
          <w:szCs w:val="24"/>
        </w:rPr>
      </w:pPr>
      <w:r w:rsidRPr="00C946F6">
        <w:rPr>
          <w:rFonts w:ascii="Verdana" w:hAnsi="Verdana" w:cs="Verdana"/>
          <w:sz w:val="24"/>
          <w:szCs w:val="24"/>
        </w:rPr>
        <w:t>John Charalambous</w:t>
      </w:r>
    </w:p>
    <w:p w:rsidR="00B7694E" w:rsidRDefault="00B7694E" w:rsidP="00515F20">
      <w:pPr>
        <w:pStyle w:val="ListParagraph"/>
        <w:rPr>
          <w:rFonts w:ascii="Verdana" w:hAnsi="Verdana" w:cs="Verdana"/>
          <w:sz w:val="24"/>
          <w:szCs w:val="24"/>
        </w:rPr>
      </w:pPr>
      <w:r w:rsidRPr="00C946F6">
        <w:rPr>
          <w:rFonts w:ascii="Verdana" w:hAnsi="Verdana" w:cs="Verdana"/>
          <w:sz w:val="24"/>
          <w:szCs w:val="24"/>
        </w:rPr>
        <w:t>Margie Ellis</w:t>
      </w:r>
    </w:p>
    <w:p w:rsidR="00B7694E" w:rsidRDefault="00B7694E" w:rsidP="00515F20">
      <w:pPr>
        <w:pStyle w:val="ListParagraph"/>
        <w:rPr>
          <w:rFonts w:ascii="Verdana" w:hAnsi="Verdana" w:cs="Verdana"/>
          <w:sz w:val="24"/>
          <w:szCs w:val="24"/>
        </w:rPr>
      </w:pPr>
    </w:p>
    <w:p w:rsidR="00B7694E" w:rsidRPr="00C946F6" w:rsidRDefault="00B7694E" w:rsidP="00515F20">
      <w:pPr>
        <w:pStyle w:val="ListParagraph"/>
        <w:rPr>
          <w:rFonts w:ascii="Verdana" w:hAnsi="Verdana" w:cs="Verdana"/>
          <w:sz w:val="24"/>
          <w:szCs w:val="24"/>
        </w:rPr>
      </w:pPr>
      <w:r>
        <w:rPr>
          <w:rFonts w:ascii="Verdana" w:hAnsi="Verdana" w:cs="Verdana"/>
          <w:sz w:val="24"/>
          <w:szCs w:val="24"/>
        </w:rPr>
        <w:t>Part Time:</w:t>
      </w:r>
    </w:p>
    <w:p w:rsidR="00B7694E" w:rsidRDefault="00B7694E" w:rsidP="00515F20">
      <w:pPr>
        <w:pStyle w:val="ListParagraph"/>
        <w:rPr>
          <w:rFonts w:ascii="Verdana" w:hAnsi="Verdana" w:cs="Verdana"/>
          <w:sz w:val="24"/>
          <w:szCs w:val="24"/>
        </w:rPr>
      </w:pPr>
      <w:r w:rsidRPr="00C946F6">
        <w:rPr>
          <w:rFonts w:ascii="Verdana" w:hAnsi="Verdana" w:cs="Verdana"/>
          <w:sz w:val="24"/>
          <w:szCs w:val="24"/>
        </w:rPr>
        <w:t>Sandra Yeo</w:t>
      </w:r>
    </w:p>
    <w:p w:rsidR="00B7694E" w:rsidRDefault="00B7694E" w:rsidP="00515F20">
      <w:pPr>
        <w:pStyle w:val="ListParagraph"/>
        <w:rPr>
          <w:rFonts w:ascii="Verdana" w:hAnsi="Verdana" w:cs="Verdana"/>
          <w:sz w:val="24"/>
          <w:szCs w:val="24"/>
        </w:rPr>
      </w:pPr>
    </w:p>
    <w:p w:rsidR="00B7694E" w:rsidRPr="00C946F6" w:rsidRDefault="00B7694E" w:rsidP="00515F20">
      <w:pPr>
        <w:pStyle w:val="ListParagraph"/>
        <w:rPr>
          <w:rFonts w:ascii="Verdana" w:hAnsi="Verdana" w:cs="Verdana"/>
          <w:sz w:val="24"/>
          <w:szCs w:val="24"/>
        </w:rPr>
      </w:pPr>
      <w:r>
        <w:rPr>
          <w:rFonts w:ascii="Verdana" w:hAnsi="Verdana" w:cs="Verdana"/>
          <w:sz w:val="24"/>
          <w:szCs w:val="24"/>
        </w:rPr>
        <w:t>Project leader:</w:t>
      </w:r>
    </w:p>
    <w:p w:rsidR="00B7694E" w:rsidRPr="00C946F6" w:rsidRDefault="00B7694E" w:rsidP="00C946F6">
      <w:pPr>
        <w:pStyle w:val="ListParagraph"/>
        <w:rPr>
          <w:rFonts w:ascii="Verdana" w:hAnsi="Verdana" w:cs="Verdana"/>
          <w:sz w:val="24"/>
          <w:szCs w:val="24"/>
        </w:rPr>
      </w:pPr>
      <w:r w:rsidRPr="00C946F6">
        <w:rPr>
          <w:rFonts w:ascii="Verdana" w:hAnsi="Verdana" w:cs="Verdana"/>
          <w:sz w:val="24"/>
          <w:szCs w:val="24"/>
        </w:rPr>
        <w:t>Wolfgang Steinbach (leopards and other fauna)</w:t>
      </w:r>
    </w:p>
    <w:p w:rsidR="00B7694E" w:rsidRPr="00C946F6" w:rsidRDefault="00B7694E" w:rsidP="00515F20">
      <w:pPr>
        <w:pStyle w:val="ListParagraph"/>
        <w:rPr>
          <w:rFonts w:ascii="Verdana" w:hAnsi="Verdana" w:cs="Verdana"/>
          <w:sz w:val="24"/>
          <w:szCs w:val="24"/>
        </w:rPr>
      </w:pPr>
    </w:p>
    <w:p w:rsidR="00B7694E" w:rsidRPr="00C946F6" w:rsidRDefault="00B7694E" w:rsidP="00997F06">
      <w:pPr>
        <w:pStyle w:val="ListParagraph"/>
        <w:numPr>
          <w:ilvl w:val="0"/>
          <w:numId w:val="1"/>
        </w:numPr>
        <w:rPr>
          <w:rFonts w:ascii="Verdana" w:hAnsi="Verdana" w:cs="Verdana"/>
          <w:sz w:val="24"/>
          <w:szCs w:val="24"/>
        </w:rPr>
      </w:pPr>
      <w:r w:rsidRPr="00C946F6">
        <w:rPr>
          <w:rFonts w:ascii="Verdana" w:hAnsi="Verdana" w:cs="Verdana"/>
          <w:sz w:val="24"/>
          <w:szCs w:val="24"/>
        </w:rPr>
        <w:t>With thanks from the Chair the meeting was closed.  All were invited to join the committee for Drinks and snacks (prepared by Jo Rogge) afterwards.</w:t>
      </w:r>
    </w:p>
    <w:p w:rsidR="00B7694E" w:rsidRPr="00C946F6" w:rsidRDefault="00B7694E" w:rsidP="006F6800">
      <w:pPr>
        <w:pStyle w:val="ListParagraph"/>
        <w:rPr>
          <w:rFonts w:ascii="Verdana" w:hAnsi="Verdana" w:cs="Verdana"/>
          <w:sz w:val="24"/>
          <w:szCs w:val="24"/>
        </w:rPr>
      </w:pPr>
    </w:p>
    <w:p w:rsidR="00B7694E" w:rsidRDefault="00B7694E" w:rsidP="006F6800">
      <w:pPr>
        <w:pStyle w:val="ListParagraph"/>
        <w:rPr>
          <w:rFonts w:ascii="Verdana" w:hAnsi="Verdana" w:cs="Verdana"/>
          <w:sz w:val="24"/>
          <w:szCs w:val="24"/>
        </w:rPr>
      </w:pPr>
      <w:r w:rsidRPr="00C946F6">
        <w:rPr>
          <w:rFonts w:ascii="Verdana" w:hAnsi="Verdana" w:cs="Verdana"/>
          <w:sz w:val="24"/>
          <w:szCs w:val="24"/>
        </w:rPr>
        <w:t>Minutes to be confirmed at the next AGM</w:t>
      </w:r>
    </w:p>
    <w:p w:rsidR="00B7694E" w:rsidRDefault="00B7694E" w:rsidP="006F6800">
      <w:pPr>
        <w:pStyle w:val="ListParagraph"/>
        <w:rPr>
          <w:rFonts w:ascii="Verdana" w:hAnsi="Verdana" w:cs="Verdana"/>
          <w:sz w:val="24"/>
          <w:szCs w:val="24"/>
        </w:rPr>
      </w:pPr>
    </w:p>
    <w:p w:rsidR="00B7694E" w:rsidRDefault="00B7694E" w:rsidP="006F6800">
      <w:pPr>
        <w:pStyle w:val="ListParagraph"/>
        <w:rPr>
          <w:rFonts w:ascii="Verdana" w:hAnsi="Verdana" w:cs="Verdana"/>
          <w:sz w:val="24"/>
          <w:szCs w:val="24"/>
        </w:rPr>
      </w:pPr>
      <w:r>
        <w:rPr>
          <w:rFonts w:ascii="Verdana" w:hAnsi="Verdana" w:cs="Verdana"/>
          <w:sz w:val="24"/>
          <w:szCs w:val="24"/>
        </w:rPr>
        <w:t>Accepted:   Proposed: ……………………………………………..</w:t>
      </w:r>
    </w:p>
    <w:p w:rsidR="00B7694E" w:rsidRDefault="00B7694E" w:rsidP="006F6800">
      <w:pPr>
        <w:pStyle w:val="ListParagraph"/>
        <w:rPr>
          <w:rFonts w:ascii="Verdana" w:hAnsi="Verdana" w:cs="Verdana"/>
          <w:sz w:val="24"/>
          <w:szCs w:val="24"/>
        </w:rPr>
      </w:pPr>
      <w:r>
        <w:rPr>
          <w:rFonts w:ascii="Verdana" w:hAnsi="Verdana" w:cs="Verdana"/>
          <w:sz w:val="24"/>
          <w:szCs w:val="24"/>
        </w:rPr>
        <w:tab/>
      </w:r>
      <w:r>
        <w:rPr>
          <w:rFonts w:ascii="Verdana" w:hAnsi="Verdana" w:cs="Verdana"/>
          <w:sz w:val="24"/>
          <w:szCs w:val="24"/>
        </w:rPr>
        <w:tab/>
        <w:t>Seconded: …………………………………………….</w:t>
      </w:r>
    </w:p>
    <w:p w:rsidR="00B7694E" w:rsidRDefault="00B7694E" w:rsidP="006F6800">
      <w:pPr>
        <w:pStyle w:val="ListParagraph"/>
        <w:rPr>
          <w:rFonts w:ascii="Verdana" w:hAnsi="Verdana" w:cs="Verdana"/>
          <w:sz w:val="24"/>
          <w:szCs w:val="24"/>
        </w:rPr>
      </w:pPr>
    </w:p>
    <w:p w:rsidR="00B7694E" w:rsidRDefault="00B7694E" w:rsidP="006F6800">
      <w:pPr>
        <w:pStyle w:val="ListParagraph"/>
        <w:rPr>
          <w:rFonts w:ascii="Verdana" w:hAnsi="Verdana" w:cs="Verdana"/>
          <w:sz w:val="24"/>
          <w:szCs w:val="24"/>
        </w:rPr>
      </w:pPr>
      <w:r>
        <w:rPr>
          <w:rFonts w:ascii="Verdana" w:hAnsi="Verdana" w:cs="Verdana"/>
          <w:sz w:val="24"/>
          <w:szCs w:val="24"/>
        </w:rPr>
        <w:t>Signed:</w:t>
      </w:r>
    </w:p>
    <w:p w:rsidR="00B7694E" w:rsidRDefault="00B7694E" w:rsidP="006F6800">
      <w:pPr>
        <w:pStyle w:val="ListParagraph"/>
        <w:rPr>
          <w:rFonts w:ascii="Verdana" w:hAnsi="Verdana" w:cs="Verdana"/>
          <w:sz w:val="24"/>
          <w:szCs w:val="24"/>
        </w:rPr>
      </w:pPr>
      <w:r>
        <w:rPr>
          <w:rFonts w:ascii="Verdana" w:hAnsi="Verdana" w:cs="Verdana"/>
          <w:sz w:val="24"/>
          <w:szCs w:val="24"/>
        </w:rPr>
        <w:t>……………………………………………....     ……………………………………………..</w:t>
      </w:r>
    </w:p>
    <w:p w:rsidR="00B7694E" w:rsidRDefault="00B7694E" w:rsidP="006F6800">
      <w:pPr>
        <w:pStyle w:val="ListParagraph"/>
        <w:rPr>
          <w:rFonts w:ascii="Verdana" w:hAnsi="Verdana" w:cs="Verdana"/>
          <w:sz w:val="24"/>
          <w:szCs w:val="24"/>
        </w:rPr>
      </w:pPr>
      <w:r>
        <w:rPr>
          <w:rFonts w:ascii="Verdana" w:hAnsi="Verdana" w:cs="Verdana"/>
          <w:sz w:val="24"/>
          <w:szCs w:val="24"/>
        </w:rPr>
        <w:t>Anuta Scholtz</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t>Mary Comrie</w:t>
      </w:r>
    </w:p>
    <w:p w:rsidR="00B7694E" w:rsidRDefault="00B7694E" w:rsidP="006F6800">
      <w:pPr>
        <w:pStyle w:val="ListParagraph"/>
        <w:rPr>
          <w:rFonts w:ascii="Verdana" w:hAnsi="Verdana" w:cs="Verdana"/>
          <w:sz w:val="24"/>
          <w:szCs w:val="24"/>
        </w:rPr>
      </w:pPr>
      <w:r>
        <w:rPr>
          <w:rFonts w:ascii="Verdana" w:hAnsi="Verdana" w:cs="Verdana"/>
          <w:sz w:val="24"/>
          <w:szCs w:val="24"/>
        </w:rPr>
        <w:t>Chairperson</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t>Secretary</w:t>
      </w:r>
    </w:p>
    <w:p w:rsidR="00B7694E" w:rsidRDefault="00B7694E" w:rsidP="006F6800">
      <w:pPr>
        <w:pStyle w:val="ListParagraph"/>
        <w:rPr>
          <w:rFonts w:ascii="Verdana" w:hAnsi="Verdana" w:cs="Verdana"/>
          <w:sz w:val="24"/>
          <w:szCs w:val="24"/>
        </w:rPr>
      </w:pPr>
    </w:p>
    <w:p w:rsidR="00B7694E" w:rsidRPr="00C946F6" w:rsidRDefault="00B7694E" w:rsidP="006F6800">
      <w:pPr>
        <w:pStyle w:val="ListParagraph"/>
        <w:rPr>
          <w:rFonts w:ascii="Verdana" w:hAnsi="Verdana" w:cs="Verdana"/>
          <w:sz w:val="24"/>
          <w:szCs w:val="24"/>
        </w:rPr>
      </w:pPr>
    </w:p>
    <w:p w:rsidR="00B7694E" w:rsidRPr="00C946F6" w:rsidRDefault="00B7694E">
      <w:pPr>
        <w:ind w:left="720"/>
        <w:rPr>
          <w:rFonts w:ascii="Verdana" w:hAnsi="Verdana" w:cs="Verdana"/>
          <w:sz w:val="24"/>
          <w:szCs w:val="24"/>
        </w:rPr>
      </w:pPr>
    </w:p>
    <w:sectPr w:rsidR="00B7694E" w:rsidRPr="00C946F6" w:rsidSect="000B45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C150F"/>
    <w:multiLevelType w:val="hybridMultilevel"/>
    <w:tmpl w:val="498AA2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645024FF"/>
    <w:multiLevelType w:val="hybridMultilevel"/>
    <w:tmpl w:val="E7286622"/>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CFC"/>
    <w:rsid w:val="000B4528"/>
    <w:rsid w:val="000B4BC2"/>
    <w:rsid w:val="0014237A"/>
    <w:rsid w:val="00157BA9"/>
    <w:rsid w:val="001C1436"/>
    <w:rsid w:val="00231F86"/>
    <w:rsid w:val="00376722"/>
    <w:rsid w:val="004A0DEB"/>
    <w:rsid w:val="00515F20"/>
    <w:rsid w:val="005A7878"/>
    <w:rsid w:val="00620A34"/>
    <w:rsid w:val="006F6800"/>
    <w:rsid w:val="007C1CFC"/>
    <w:rsid w:val="009254F8"/>
    <w:rsid w:val="00997F06"/>
    <w:rsid w:val="009D47AE"/>
    <w:rsid w:val="00A06869"/>
    <w:rsid w:val="00A20C34"/>
    <w:rsid w:val="00A47C43"/>
    <w:rsid w:val="00B61B9B"/>
    <w:rsid w:val="00B7694E"/>
    <w:rsid w:val="00C67F5E"/>
    <w:rsid w:val="00C946F6"/>
    <w:rsid w:val="00D06991"/>
    <w:rsid w:val="00D06D7D"/>
    <w:rsid w:val="00D2604D"/>
    <w:rsid w:val="00D4700B"/>
    <w:rsid w:val="00D47729"/>
    <w:rsid w:val="00D87F8A"/>
    <w:rsid w:val="00DF0D7B"/>
    <w:rsid w:val="00E50B52"/>
    <w:rsid w:val="00E868E8"/>
    <w:rsid w:val="00EC5FFA"/>
    <w:rsid w:val="00F043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28"/>
    <w:pPr>
      <w:spacing w:after="200" w:line="276" w:lineRule="auto"/>
    </w:pPr>
    <w:rPr>
      <w:rFonts w:cs="Calibri"/>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1CF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4</Pages>
  <Words>734</Words>
  <Characters>4186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User</cp:lastModifiedBy>
  <cp:revision>9</cp:revision>
  <cp:lastPrinted>2015-12-19T07:57:00Z</cp:lastPrinted>
  <dcterms:created xsi:type="dcterms:W3CDTF">2015-01-05T08:41:00Z</dcterms:created>
  <dcterms:modified xsi:type="dcterms:W3CDTF">2015-12-19T07:59:00Z</dcterms:modified>
</cp:coreProperties>
</file>