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A4125" w14:textId="77777777" w:rsidR="00E769F5" w:rsidRDefault="00E769F5">
      <w:pPr>
        <w:rPr>
          <w:lang w:val="en-US"/>
        </w:rPr>
      </w:pPr>
    </w:p>
    <w:p w14:paraId="66A400C3" w14:textId="2F829CA8" w:rsidR="00E769F5" w:rsidRPr="00815BD5" w:rsidRDefault="00815BD5">
      <w:pPr>
        <w:rPr>
          <w:lang w:val="en-US"/>
        </w:rPr>
      </w:pPr>
      <w:r w:rsidRPr="00815BD5">
        <w:rPr>
          <w:lang w:val="en-US"/>
        </w:rPr>
        <w:t xml:space="preserve">ATTACHMENT </w:t>
      </w:r>
      <w:r>
        <w:rPr>
          <w:lang w:val="en-US"/>
        </w:rPr>
        <w:t>2</w:t>
      </w:r>
      <w:r w:rsidRPr="00815BD5">
        <w:rPr>
          <w:lang w:val="en-US"/>
        </w:rPr>
        <w:t>.</w:t>
      </w:r>
    </w:p>
    <w:p w14:paraId="35B72B24" w14:textId="6741E967" w:rsidR="002C3A35" w:rsidRDefault="00EC16E4">
      <w:pPr>
        <w:rPr>
          <w:lang w:val="en-US"/>
        </w:rPr>
      </w:pPr>
      <w:r>
        <w:rPr>
          <w:lang w:val="en-US"/>
        </w:rPr>
        <w:t>B</w:t>
      </w:r>
      <w:r w:rsidR="007B363F">
        <w:rPr>
          <w:lang w:val="en-US"/>
        </w:rPr>
        <w:t xml:space="preserve">ACKGROUND </w:t>
      </w:r>
      <w:r w:rsidR="00215DDA">
        <w:rPr>
          <w:lang w:val="en-US"/>
        </w:rPr>
        <w:t xml:space="preserve">TO </w:t>
      </w:r>
      <w:r w:rsidR="007B363F">
        <w:rPr>
          <w:lang w:val="en-US"/>
        </w:rPr>
        <w:t xml:space="preserve">THE PROPOSED </w:t>
      </w:r>
      <w:r w:rsidR="00215DDA">
        <w:rPr>
          <w:lang w:val="en-US"/>
        </w:rPr>
        <w:t xml:space="preserve">DRAFT </w:t>
      </w:r>
      <w:r w:rsidR="007B363F">
        <w:rPr>
          <w:lang w:val="en-US"/>
        </w:rPr>
        <w:t xml:space="preserve">ROOIELS </w:t>
      </w:r>
      <w:r w:rsidR="00215DDA">
        <w:rPr>
          <w:lang w:val="en-US"/>
        </w:rPr>
        <w:t>HERITAGE PROTECTION OVERLAY ZONE (HPOZ)</w:t>
      </w:r>
      <w:r w:rsidR="007B363F">
        <w:rPr>
          <w:lang w:val="en-US"/>
        </w:rPr>
        <w:t xml:space="preserve"> REGULATIONS.</w:t>
      </w:r>
    </w:p>
    <w:p w14:paraId="1251ED5B" w14:textId="1F719753" w:rsidR="007B363F" w:rsidRDefault="007B363F" w:rsidP="00215DDA">
      <w:pPr>
        <w:rPr>
          <w:lang w:val="en-US"/>
        </w:rPr>
      </w:pPr>
      <w:r w:rsidRPr="007B363F">
        <w:rPr>
          <w:lang w:val="en-US"/>
        </w:rPr>
        <w:t>BECAUSE OF ITS EXISTING CHARACTER</w:t>
      </w:r>
      <w:r w:rsidR="004D4B36">
        <w:rPr>
          <w:lang w:val="en-US"/>
        </w:rPr>
        <w:t xml:space="preserve"> AND POSITION</w:t>
      </w:r>
      <w:r w:rsidRPr="007B363F">
        <w:rPr>
          <w:lang w:val="en-US"/>
        </w:rPr>
        <w:t xml:space="preserve">, RE HAS BEEN </w:t>
      </w:r>
      <w:r w:rsidR="004D4B36">
        <w:rPr>
          <w:lang w:val="en-US"/>
        </w:rPr>
        <w:t xml:space="preserve">SPECIFICALLY </w:t>
      </w:r>
      <w:r w:rsidRPr="007B363F">
        <w:rPr>
          <w:lang w:val="en-US"/>
        </w:rPr>
        <w:t xml:space="preserve">DESIGNATED A HERITAGE PROTECTION </w:t>
      </w:r>
      <w:r>
        <w:rPr>
          <w:lang w:val="en-US"/>
        </w:rPr>
        <w:t>ZONE</w:t>
      </w:r>
      <w:r w:rsidRPr="007B363F">
        <w:rPr>
          <w:lang w:val="en-US"/>
        </w:rPr>
        <w:t>, WITH A NUMBER OF OTHER AREAS.</w:t>
      </w:r>
      <w:r w:rsidR="00B74F96">
        <w:rPr>
          <w:lang w:val="en-US"/>
        </w:rPr>
        <w:t xml:space="preserve"> </w:t>
      </w:r>
      <w:r w:rsidR="00715CA1">
        <w:rPr>
          <w:lang w:val="en-US"/>
        </w:rPr>
        <w:t xml:space="preserve"> </w:t>
      </w:r>
      <w:r w:rsidR="00B74F96">
        <w:rPr>
          <w:lang w:val="en-US"/>
        </w:rPr>
        <w:t>RE IS UNIQUELY SITUATED BETWEEN THE CORE KOGELBERG BIOSPHERE RESERVE AND THE BUFFER ZONE OF THE RESERVE.</w:t>
      </w:r>
    </w:p>
    <w:p w14:paraId="0CCB7791" w14:textId="79736E52" w:rsidR="007B363F" w:rsidRDefault="00BB003F" w:rsidP="00215DDA">
      <w:pPr>
        <w:rPr>
          <w:lang w:val="en-US"/>
        </w:rPr>
      </w:pPr>
      <w:r w:rsidRPr="00BB003F">
        <w:rPr>
          <w:lang w:val="en-US"/>
        </w:rPr>
        <w:t xml:space="preserve">The Overstrand Municipality has designated Rooiels as a Heritage Protection Overlay Zone with special limits because of both its aesthetic contribution to the Overstrand and Clarence drive and also because of its importance to the Kogelberg Biosphere Reserve.  The Rooiels Ratepayers Association Working Group on Legislation affecting Rooiels has discussed the Overlay and this is a brief summary of the </w:t>
      </w:r>
      <w:r w:rsidR="004D4B36">
        <w:rPr>
          <w:lang w:val="en-US"/>
        </w:rPr>
        <w:t xml:space="preserve">suggested </w:t>
      </w:r>
      <w:r w:rsidRPr="00BB003F">
        <w:rPr>
          <w:lang w:val="en-US"/>
        </w:rPr>
        <w:t>outcome.</w:t>
      </w:r>
    </w:p>
    <w:p w14:paraId="01924A56" w14:textId="6C0B6917" w:rsidR="00215DDA" w:rsidRDefault="00215DDA" w:rsidP="00215DDA">
      <w:pPr>
        <w:rPr>
          <w:lang w:val="en-US"/>
        </w:rPr>
      </w:pPr>
      <w:r w:rsidRPr="00215DDA">
        <w:rPr>
          <w:lang w:val="en-US"/>
        </w:rPr>
        <w:t>1.</w:t>
      </w:r>
      <w:r>
        <w:rPr>
          <w:lang w:val="en-US"/>
        </w:rPr>
        <w:t xml:space="preserve"> THE MOST RESTRICTIVE CONDITIONS ARE APPLICABLE</w:t>
      </w:r>
      <w:r w:rsidR="004A18C2">
        <w:rPr>
          <w:lang w:val="en-US"/>
        </w:rPr>
        <w:t>.</w:t>
      </w:r>
    </w:p>
    <w:p w14:paraId="3166B161" w14:textId="6ACFCD3D" w:rsidR="00215DDA" w:rsidRDefault="00215DDA" w:rsidP="00215DDA">
      <w:pPr>
        <w:rPr>
          <w:lang w:val="en-US"/>
        </w:rPr>
      </w:pPr>
      <w:r>
        <w:rPr>
          <w:lang w:val="en-US"/>
        </w:rPr>
        <w:t>1.1 The most restrictive of the following apply to RE erven:</w:t>
      </w:r>
    </w:p>
    <w:p w14:paraId="263501C6" w14:textId="3EF17286" w:rsidR="00215DDA" w:rsidRDefault="00215DDA" w:rsidP="00215DDA">
      <w:pPr>
        <w:rPr>
          <w:lang w:val="en-US"/>
        </w:rPr>
      </w:pPr>
      <w:r>
        <w:rPr>
          <w:lang w:val="en-US"/>
        </w:rPr>
        <w:t>- Title deed conditions</w:t>
      </w:r>
    </w:p>
    <w:p w14:paraId="15C50D07" w14:textId="7A162817" w:rsidR="00215DDA" w:rsidRDefault="00215DDA" w:rsidP="00215DDA">
      <w:pPr>
        <w:rPr>
          <w:lang w:val="en-US"/>
        </w:rPr>
      </w:pPr>
      <w:r>
        <w:rPr>
          <w:lang w:val="en-US"/>
        </w:rPr>
        <w:t xml:space="preserve">- </w:t>
      </w:r>
      <w:r w:rsidR="004A18C2">
        <w:rPr>
          <w:lang w:val="en-US"/>
        </w:rPr>
        <w:t>Overstrand S</w:t>
      </w:r>
      <w:r>
        <w:rPr>
          <w:lang w:val="en-US"/>
        </w:rPr>
        <w:t xml:space="preserve">cheme </w:t>
      </w:r>
      <w:r w:rsidR="004A18C2">
        <w:rPr>
          <w:lang w:val="en-US"/>
        </w:rPr>
        <w:t>R</w:t>
      </w:r>
      <w:r>
        <w:rPr>
          <w:lang w:val="en-US"/>
        </w:rPr>
        <w:t xml:space="preserve">egulations </w:t>
      </w:r>
    </w:p>
    <w:p w14:paraId="1480D3FB" w14:textId="3CCC34CC" w:rsidR="00215DDA" w:rsidRDefault="00215DDA" w:rsidP="00215DDA">
      <w:pPr>
        <w:rPr>
          <w:lang w:val="en-US"/>
        </w:rPr>
      </w:pPr>
      <w:r>
        <w:rPr>
          <w:lang w:val="en-US"/>
        </w:rPr>
        <w:t xml:space="preserve">- HPOZ </w:t>
      </w:r>
      <w:r w:rsidR="004A18C2">
        <w:rPr>
          <w:lang w:val="en-US"/>
        </w:rPr>
        <w:t>R</w:t>
      </w:r>
      <w:r>
        <w:rPr>
          <w:lang w:val="en-US"/>
        </w:rPr>
        <w:t>egulations</w:t>
      </w:r>
      <w:r w:rsidR="002316C1">
        <w:rPr>
          <w:lang w:val="en-US"/>
        </w:rPr>
        <w:t>,</w:t>
      </w:r>
      <w:r>
        <w:rPr>
          <w:lang w:val="en-US"/>
        </w:rPr>
        <w:t xml:space="preserve"> when promulgated.</w:t>
      </w:r>
    </w:p>
    <w:p w14:paraId="724A3535" w14:textId="6EE9B369" w:rsidR="00215DDA" w:rsidRDefault="00215DDA" w:rsidP="00215DDA">
      <w:pPr>
        <w:rPr>
          <w:lang w:val="en-US"/>
        </w:rPr>
      </w:pPr>
      <w:r>
        <w:rPr>
          <w:lang w:val="en-US"/>
        </w:rPr>
        <w:t xml:space="preserve">1.2 </w:t>
      </w:r>
      <w:r w:rsidR="004D4B36">
        <w:rPr>
          <w:lang w:val="en-US"/>
        </w:rPr>
        <w:t>T</w:t>
      </w:r>
      <w:r>
        <w:rPr>
          <w:lang w:val="en-US"/>
        </w:rPr>
        <w:t xml:space="preserve">itle deed conditions cannot be relaxed by </w:t>
      </w:r>
      <w:r w:rsidR="004A18C2">
        <w:rPr>
          <w:lang w:val="en-US"/>
        </w:rPr>
        <w:t xml:space="preserve">the </w:t>
      </w:r>
      <w:r>
        <w:rPr>
          <w:lang w:val="en-US"/>
        </w:rPr>
        <w:t xml:space="preserve">scheme regulations or </w:t>
      </w:r>
      <w:r w:rsidR="004A18C2">
        <w:rPr>
          <w:lang w:val="en-US"/>
        </w:rPr>
        <w:t xml:space="preserve">by the </w:t>
      </w:r>
      <w:r>
        <w:rPr>
          <w:lang w:val="en-US"/>
        </w:rPr>
        <w:t>HPOZ regulations.</w:t>
      </w:r>
    </w:p>
    <w:p w14:paraId="40D6148E" w14:textId="51D6FA83" w:rsidR="002316C1" w:rsidRDefault="002316C1" w:rsidP="00215DDA">
      <w:pPr>
        <w:rPr>
          <w:lang w:val="en-US"/>
        </w:rPr>
      </w:pPr>
      <w:r>
        <w:rPr>
          <w:lang w:val="en-US"/>
        </w:rPr>
        <w:t>1.3 The title deed conditions  constitute servitu</w:t>
      </w:r>
      <w:r w:rsidR="001F71FF">
        <w:rPr>
          <w:lang w:val="en-US"/>
        </w:rPr>
        <w:t>d</w:t>
      </w:r>
      <w:r>
        <w:rPr>
          <w:lang w:val="en-US"/>
        </w:rPr>
        <w:t xml:space="preserve">al rights in favour of the other erf owners of RE.  </w:t>
      </w:r>
    </w:p>
    <w:p w14:paraId="30C56250" w14:textId="44ED4821" w:rsidR="004A18C2" w:rsidRDefault="00BF3617" w:rsidP="00215DDA">
      <w:pPr>
        <w:rPr>
          <w:lang w:val="en-US"/>
        </w:rPr>
      </w:pPr>
      <w:r>
        <w:rPr>
          <w:lang w:val="en-US"/>
        </w:rPr>
        <w:tab/>
      </w:r>
    </w:p>
    <w:p w14:paraId="19032EF5" w14:textId="4481E83D" w:rsidR="004A18C2" w:rsidRDefault="004A18C2" w:rsidP="00215DDA">
      <w:pPr>
        <w:rPr>
          <w:lang w:val="en-US"/>
        </w:rPr>
      </w:pPr>
      <w:r>
        <w:rPr>
          <w:lang w:val="en-US"/>
        </w:rPr>
        <w:t>2. THE AIM OF THE DRAFT HPOZ REGULATIONS.</w:t>
      </w:r>
    </w:p>
    <w:p w14:paraId="4CF28ADB" w14:textId="250C8579" w:rsidR="004A18C2" w:rsidRDefault="004A18C2" w:rsidP="00215DDA">
      <w:pPr>
        <w:rPr>
          <w:lang w:val="en-US"/>
        </w:rPr>
      </w:pPr>
      <w:r>
        <w:rPr>
          <w:lang w:val="en-US"/>
        </w:rPr>
        <w:t xml:space="preserve">The </w:t>
      </w:r>
      <w:r w:rsidR="00B74F96">
        <w:rPr>
          <w:lang w:val="en-US"/>
        </w:rPr>
        <w:t>Overstrand S</w:t>
      </w:r>
      <w:r>
        <w:rPr>
          <w:lang w:val="en-US"/>
        </w:rPr>
        <w:t xml:space="preserve">cheme </w:t>
      </w:r>
      <w:r w:rsidR="00B74F96">
        <w:rPr>
          <w:lang w:val="en-US"/>
        </w:rPr>
        <w:t>R</w:t>
      </w:r>
      <w:r>
        <w:rPr>
          <w:lang w:val="en-US"/>
        </w:rPr>
        <w:t xml:space="preserve">egulations are one-size-fits-all. </w:t>
      </w:r>
      <w:bookmarkStart w:id="0" w:name="_Hlk17206729"/>
      <w:r>
        <w:rPr>
          <w:lang w:val="en-US"/>
        </w:rPr>
        <w:t xml:space="preserve">  </w:t>
      </w:r>
      <w:bookmarkEnd w:id="0"/>
    </w:p>
    <w:p w14:paraId="090CA91D" w14:textId="79C9B93E" w:rsidR="004A18C2" w:rsidRDefault="004A18C2" w:rsidP="00215DDA">
      <w:pPr>
        <w:rPr>
          <w:lang w:val="en-US"/>
        </w:rPr>
      </w:pPr>
      <w:bookmarkStart w:id="1" w:name="_Hlk17209319"/>
      <w:r>
        <w:rPr>
          <w:lang w:val="en-US"/>
        </w:rPr>
        <w:t xml:space="preserve">Because of its existing character, RE has been designated a Heritage Protection </w:t>
      </w:r>
      <w:r w:rsidR="00B74F96">
        <w:rPr>
          <w:lang w:val="en-US"/>
        </w:rPr>
        <w:t xml:space="preserve">Zone </w:t>
      </w:r>
      <w:r>
        <w:rPr>
          <w:lang w:val="en-US"/>
        </w:rPr>
        <w:t xml:space="preserve">, </w:t>
      </w:r>
      <w:r w:rsidR="004D4B36">
        <w:rPr>
          <w:lang w:val="en-US"/>
        </w:rPr>
        <w:t xml:space="preserve">specifically </w:t>
      </w:r>
      <w:r>
        <w:rPr>
          <w:lang w:val="en-US"/>
        </w:rPr>
        <w:t xml:space="preserve"> with a number of other areas.</w:t>
      </w:r>
    </w:p>
    <w:bookmarkEnd w:id="1"/>
    <w:p w14:paraId="0770AF81" w14:textId="30E8F5E5" w:rsidR="004A18C2" w:rsidRDefault="004A18C2" w:rsidP="00215DDA">
      <w:pPr>
        <w:rPr>
          <w:lang w:val="en-US"/>
        </w:rPr>
      </w:pPr>
      <w:r w:rsidRPr="004A18C2">
        <w:rPr>
          <w:lang w:val="en-US"/>
        </w:rPr>
        <w:t xml:space="preserve">Special provisions are </w:t>
      </w:r>
      <w:r w:rsidR="00B74F96">
        <w:rPr>
          <w:lang w:val="en-US"/>
        </w:rPr>
        <w:t xml:space="preserve">therefore </w:t>
      </w:r>
      <w:r w:rsidRPr="004A18C2">
        <w:rPr>
          <w:lang w:val="en-US"/>
        </w:rPr>
        <w:t xml:space="preserve">required through the HPOZ </w:t>
      </w:r>
      <w:r w:rsidR="009533BE">
        <w:rPr>
          <w:lang w:val="en-US"/>
        </w:rPr>
        <w:t xml:space="preserve">Regulations </w:t>
      </w:r>
      <w:r w:rsidRPr="004A18C2">
        <w:rPr>
          <w:lang w:val="en-US"/>
        </w:rPr>
        <w:t xml:space="preserve">to protect the natural fynbos character of RE as  well as its </w:t>
      </w:r>
      <w:r w:rsidR="004D4B36">
        <w:rPr>
          <w:lang w:val="en-US"/>
        </w:rPr>
        <w:t>spatial</w:t>
      </w:r>
      <w:r w:rsidRPr="004A18C2">
        <w:rPr>
          <w:lang w:val="en-US"/>
        </w:rPr>
        <w:t xml:space="preserve"> residential character</w:t>
      </w:r>
      <w:r w:rsidR="004D4B36">
        <w:rPr>
          <w:lang w:val="en-US"/>
        </w:rPr>
        <w:t xml:space="preserve"> and as a natural ’corridor’ to the coastline and sea</w:t>
      </w:r>
      <w:r w:rsidRPr="004A18C2">
        <w:rPr>
          <w:lang w:val="en-US"/>
        </w:rPr>
        <w:t xml:space="preserve">.  </w:t>
      </w:r>
    </w:p>
    <w:p w14:paraId="45823645" w14:textId="2F68D187" w:rsidR="00096C0E" w:rsidRDefault="00096C0E" w:rsidP="00215DDA">
      <w:pPr>
        <w:rPr>
          <w:lang w:val="en-US"/>
        </w:rPr>
      </w:pPr>
    </w:p>
    <w:p w14:paraId="633B076D" w14:textId="79563C4E" w:rsidR="00096C0E" w:rsidRDefault="00096C0E" w:rsidP="00215DDA">
      <w:pPr>
        <w:rPr>
          <w:lang w:val="en-US"/>
        </w:rPr>
      </w:pPr>
      <w:r>
        <w:rPr>
          <w:lang w:val="en-US"/>
        </w:rPr>
        <w:t>3. THE NUMBER OF DWELLINGS ON AN ERF.</w:t>
      </w:r>
    </w:p>
    <w:p w14:paraId="69541AF2" w14:textId="03D5D7B8" w:rsidR="00096C0E" w:rsidRPr="00AB65EC" w:rsidRDefault="00096C0E" w:rsidP="00215DDA">
      <w:pPr>
        <w:rPr>
          <w:lang w:val="en-US"/>
        </w:rPr>
      </w:pPr>
      <w:r>
        <w:rPr>
          <w:lang w:val="en-US"/>
        </w:rPr>
        <w:t xml:space="preserve">3.1 On most erven in RE only </w:t>
      </w:r>
      <w:r w:rsidR="0021274D">
        <w:rPr>
          <w:lang w:val="en-US"/>
        </w:rPr>
        <w:t xml:space="preserve">a single </w:t>
      </w:r>
      <w:r>
        <w:rPr>
          <w:lang w:val="en-US"/>
        </w:rPr>
        <w:t xml:space="preserve">dwelling may be built. A </w:t>
      </w:r>
      <w:r w:rsidR="008F7B5E">
        <w:rPr>
          <w:lang w:val="en-US"/>
        </w:rPr>
        <w:t xml:space="preserve">small </w:t>
      </w:r>
      <w:r>
        <w:rPr>
          <w:lang w:val="en-US"/>
        </w:rPr>
        <w:t xml:space="preserve">number of </w:t>
      </w:r>
      <w:r w:rsidR="002316C1">
        <w:rPr>
          <w:lang w:val="en-US"/>
        </w:rPr>
        <w:t xml:space="preserve">other </w:t>
      </w:r>
      <w:r>
        <w:rPr>
          <w:lang w:val="en-US"/>
        </w:rPr>
        <w:t>erven are restricted to one building instead of one dwelling and certain types of buildings</w:t>
      </w:r>
      <w:r w:rsidR="00D16EF5" w:rsidRPr="00AB65EC">
        <w:rPr>
          <w:lang w:val="en-US"/>
        </w:rPr>
        <w:t xml:space="preserve">, such as </w:t>
      </w:r>
      <w:proofErr w:type="spellStart"/>
      <w:r w:rsidR="00D16EF5" w:rsidRPr="00AB65EC">
        <w:rPr>
          <w:lang w:val="en-US"/>
        </w:rPr>
        <w:t>maisonettes</w:t>
      </w:r>
      <w:proofErr w:type="spellEnd"/>
      <w:r w:rsidR="00D16EF5" w:rsidRPr="00AB65EC">
        <w:rPr>
          <w:lang w:val="en-US"/>
        </w:rPr>
        <w:t xml:space="preserve"> and semi-detached dwellings,</w:t>
      </w:r>
      <w:r w:rsidRPr="00AB65EC">
        <w:rPr>
          <w:lang w:val="en-US"/>
        </w:rPr>
        <w:t xml:space="preserve"> are specifically not allowed</w:t>
      </w:r>
      <w:r w:rsidR="0021274D" w:rsidRPr="00AB65EC">
        <w:rPr>
          <w:lang w:val="en-US"/>
        </w:rPr>
        <w:t xml:space="preserve"> on them</w:t>
      </w:r>
      <w:r w:rsidRPr="00AB65EC">
        <w:rPr>
          <w:lang w:val="en-US"/>
        </w:rPr>
        <w:t>.</w:t>
      </w:r>
    </w:p>
    <w:p w14:paraId="1D447F58" w14:textId="32B4366B" w:rsidR="0021274D" w:rsidRDefault="00D72C39" w:rsidP="00215DDA">
      <w:pPr>
        <w:rPr>
          <w:lang w:val="en-US"/>
        </w:rPr>
      </w:pPr>
      <w:r>
        <w:rPr>
          <w:lang w:val="en-US"/>
        </w:rPr>
        <w:t xml:space="preserve">3.2 The </w:t>
      </w:r>
      <w:r w:rsidR="004D4B36">
        <w:rPr>
          <w:lang w:val="en-US"/>
        </w:rPr>
        <w:t>Overstrand S</w:t>
      </w:r>
      <w:r>
        <w:rPr>
          <w:lang w:val="en-US"/>
        </w:rPr>
        <w:t xml:space="preserve">cheme </w:t>
      </w:r>
      <w:r w:rsidR="004D4B36">
        <w:rPr>
          <w:lang w:val="en-US"/>
        </w:rPr>
        <w:t>R</w:t>
      </w:r>
      <w:r>
        <w:rPr>
          <w:lang w:val="en-US"/>
        </w:rPr>
        <w:t xml:space="preserve">egulations </w:t>
      </w:r>
      <w:r w:rsidR="0021274D">
        <w:rPr>
          <w:lang w:val="en-US"/>
        </w:rPr>
        <w:t xml:space="preserve">limit a single dwelling to the housing of one family only. Family would of necessity include the sharing of the dwelling with family and friends. </w:t>
      </w:r>
    </w:p>
    <w:p w14:paraId="0275B14F" w14:textId="160FA745" w:rsidR="00096C0E" w:rsidRDefault="00096C0E" w:rsidP="00215DDA">
      <w:pPr>
        <w:rPr>
          <w:lang w:val="en-US"/>
        </w:rPr>
      </w:pPr>
      <w:r>
        <w:rPr>
          <w:lang w:val="en-US"/>
        </w:rPr>
        <w:lastRenderedPageBreak/>
        <w:t>3.</w:t>
      </w:r>
      <w:r w:rsidR="0021274D">
        <w:rPr>
          <w:lang w:val="en-US"/>
        </w:rPr>
        <w:t>3</w:t>
      </w:r>
      <w:r>
        <w:rPr>
          <w:lang w:val="en-US"/>
        </w:rPr>
        <w:t xml:space="preserve"> The </w:t>
      </w:r>
      <w:r w:rsidR="004D4B36">
        <w:rPr>
          <w:lang w:val="en-US"/>
        </w:rPr>
        <w:t>S</w:t>
      </w:r>
      <w:r>
        <w:rPr>
          <w:lang w:val="en-US"/>
        </w:rPr>
        <w:t xml:space="preserve">cheme </w:t>
      </w:r>
      <w:r w:rsidR="004D4B36">
        <w:rPr>
          <w:lang w:val="en-US"/>
        </w:rPr>
        <w:t>R</w:t>
      </w:r>
      <w:r>
        <w:rPr>
          <w:lang w:val="en-US"/>
        </w:rPr>
        <w:t>egulations allow two dwellings</w:t>
      </w:r>
      <w:r w:rsidR="004D4B36">
        <w:rPr>
          <w:lang w:val="en-US"/>
        </w:rPr>
        <w:t xml:space="preserve"> per erf</w:t>
      </w:r>
      <w:r>
        <w:rPr>
          <w:lang w:val="en-US"/>
        </w:rPr>
        <w:t xml:space="preserve">.  RERA has specially requested in the past that two dwellings not be allowed in RE and this has </w:t>
      </w:r>
      <w:r w:rsidR="0021274D">
        <w:rPr>
          <w:lang w:val="en-US"/>
        </w:rPr>
        <w:t xml:space="preserve">already </w:t>
      </w:r>
      <w:r>
        <w:rPr>
          <w:lang w:val="en-US"/>
        </w:rPr>
        <w:t>been incorporated in the draft planning documentation of the municipality</w:t>
      </w:r>
      <w:r w:rsidR="0021274D">
        <w:rPr>
          <w:lang w:val="en-US"/>
        </w:rPr>
        <w:t xml:space="preserve"> for RE</w:t>
      </w:r>
      <w:r w:rsidR="00241EDE">
        <w:rPr>
          <w:lang w:val="en-US"/>
        </w:rPr>
        <w:t xml:space="preserve"> and included in the growth plans</w:t>
      </w:r>
      <w:r>
        <w:rPr>
          <w:lang w:val="en-US"/>
        </w:rPr>
        <w:t xml:space="preserve">. </w:t>
      </w:r>
    </w:p>
    <w:p w14:paraId="7C546216" w14:textId="672E0B3C" w:rsidR="00096C0E" w:rsidRDefault="00096C0E" w:rsidP="00215DDA">
      <w:pPr>
        <w:rPr>
          <w:lang w:val="en-US"/>
        </w:rPr>
      </w:pPr>
      <w:r>
        <w:rPr>
          <w:lang w:val="en-US"/>
        </w:rPr>
        <w:t xml:space="preserve">3.3 </w:t>
      </w:r>
      <w:r w:rsidR="00D72C39">
        <w:rPr>
          <w:lang w:val="en-US"/>
        </w:rPr>
        <w:t xml:space="preserve">To protect the </w:t>
      </w:r>
      <w:r w:rsidR="004D4B36">
        <w:rPr>
          <w:lang w:val="en-US"/>
        </w:rPr>
        <w:t>spatial</w:t>
      </w:r>
      <w:r w:rsidR="00D72C39">
        <w:rPr>
          <w:lang w:val="en-US"/>
        </w:rPr>
        <w:t xml:space="preserve"> residential character of RE, it</w:t>
      </w:r>
      <w:r>
        <w:rPr>
          <w:lang w:val="en-US"/>
        </w:rPr>
        <w:t xml:space="preserve"> is proposed </w:t>
      </w:r>
      <w:r w:rsidR="004D4B36">
        <w:rPr>
          <w:lang w:val="en-US"/>
        </w:rPr>
        <w:t xml:space="preserve">through the HPOZ </w:t>
      </w:r>
      <w:r w:rsidR="00D72C39">
        <w:rPr>
          <w:lang w:val="en-US"/>
        </w:rPr>
        <w:t xml:space="preserve">to </w:t>
      </w:r>
      <w:r w:rsidR="00D67DF5">
        <w:rPr>
          <w:lang w:val="en-US"/>
        </w:rPr>
        <w:t xml:space="preserve">ensure retention of the </w:t>
      </w:r>
      <w:r w:rsidR="00D72C39">
        <w:rPr>
          <w:lang w:val="en-US"/>
        </w:rPr>
        <w:t xml:space="preserve">limit </w:t>
      </w:r>
      <w:r w:rsidR="00D67DF5">
        <w:rPr>
          <w:lang w:val="en-US"/>
        </w:rPr>
        <w:t>on the num</w:t>
      </w:r>
      <w:r w:rsidR="00D72C39">
        <w:rPr>
          <w:lang w:val="en-US"/>
        </w:rPr>
        <w:t xml:space="preserve">ber of dwellings to one </w:t>
      </w:r>
      <w:r w:rsidR="004D4B36">
        <w:rPr>
          <w:lang w:val="en-US"/>
        </w:rPr>
        <w:t>per erf.</w:t>
      </w:r>
      <w:bookmarkStart w:id="2" w:name="_GoBack"/>
      <w:bookmarkEnd w:id="2"/>
    </w:p>
    <w:p w14:paraId="730BAE21" w14:textId="4AF9C2AD" w:rsidR="00D72C39" w:rsidRDefault="00D72C39" w:rsidP="00215DDA">
      <w:pPr>
        <w:rPr>
          <w:lang w:val="en-US"/>
        </w:rPr>
      </w:pPr>
      <w:r>
        <w:rPr>
          <w:lang w:val="en-US"/>
        </w:rPr>
        <w:t xml:space="preserve">3.4 </w:t>
      </w:r>
      <w:r w:rsidR="0021274D">
        <w:rPr>
          <w:lang w:val="en-US"/>
        </w:rPr>
        <w:t xml:space="preserve">The title deeds presently cannot be circumvented </w:t>
      </w:r>
      <w:r w:rsidR="00845F77">
        <w:rPr>
          <w:lang w:val="en-US"/>
        </w:rPr>
        <w:t>by building st</w:t>
      </w:r>
      <w:r w:rsidR="001F7C7C">
        <w:rPr>
          <w:lang w:val="en-US"/>
        </w:rPr>
        <w:t>aff</w:t>
      </w:r>
      <w:r w:rsidR="0021274D">
        <w:rPr>
          <w:lang w:val="en-US"/>
        </w:rPr>
        <w:t xml:space="preserve"> quarters</w:t>
      </w:r>
      <w:r w:rsidR="00845F77">
        <w:rPr>
          <w:lang w:val="en-US"/>
        </w:rPr>
        <w:t xml:space="preserve"> as an outbuilding</w:t>
      </w:r>
      <w:r w:rsidR="0021274D">
        <w:rPr>
          <w:lang w:val="en-US"/>
        </w:rPr>
        <w:t>.</w:t>
      </w:r>
      <w:r>
        <w:rPr>
          <w:lang w:val="en-US"/>
        </w:rPr>
        <w:t xml:space="preserve">  </w:t>
      </w:r>
      <w:r w:rsidR="0021274D">
        <w:rPr>
          <w:lang w:val="en-US"/>
        </w:rPr>
        <w:t xml:space="preserve">It is proposed to give effect to the subservient nature of </w:t>
      </w:r>
      <w:r w:rsidR="00845F77">
        <w:rPr>
          <w:lang w:val="en-US"/>
        </w:rPr>
        <w:t>outbuildings</w:t>
      </w:r>
      <w:r w:rsidR="0021274D">
        <w:rPr>
          <w:lang w:val="en-US"/>
        </w:rPr>
        <w:t xml:space="preserve">, which is </w:t>
      </w:r>
      <w:r w:rsidR="001F7C7C">
        <w:rPr>
          <w:lang w:val="en-US"/>
        </w:rPr>
        <w:t xml:space="preserve">expressly </w:t>
      </w:r>
      <w:r w:rsidR="0021274D">
        <w:rPr>
          <w:lang w:val="en-US"/>
        </w:rPr>
        <w:t xml:space="preserve">required by the </w:t>
      </w:r>
      <w:r w:rsidR="00F80D5A">
        <w:rPr>
          <w:lang w:val="en-US"/>
        </w:rPr>
        <w:t>S</w:t>
      </w:r>
      <w:r w:rsidR="0021274D">
        <w:rPr>
          <w:lang w:val="en-US"/>
        </w:rPr>
        <w:t xml:space="preserve">cheme </w:t>
      </w:r>
      <w:r w:rsidR="00F80D5A">
        <w:rPr>
          <w:lang w:val="en-US"/>
        </w:rPr>
        <w:t>R</w:t>
      </w:r>
      <w:r w:rsidR="0021274D">
        <w:rPr>
          <w:lang w:val="en-US"/>
        </w:rPr>
        <w:t xml:space="preserve">egulations, by limiting the size of staff quarters in the HPOZ. </w:t>
      </w:r>
    </w:p>
    <w:p w14:paraId="69979E3B" w14:textId="77777777" w:rsidR="00D72C39" w:rsidRDefault="00D72C39" w:rsidP="00215DDA">
      <w:pPr>
        <w:rPr>
          <w:lang w:val="en-US"/>
        </w:rPr>
      </w:pPr>
    </w:p>
    <w:p w14:paraId="1C41C474" w14:textId="7B76314B" w:rsidR="00D72C39" w:rsidRDefault="00D72C39" w:rsidP="00215DDA">
      <w:pPr>
        <w:rPr>
          <w:lang w:val="en-US"/>
        </w:rPr>
      </w:pPr>
      <w:r>
        <w:rPr>
          <w:lang w:val="en-US"/>
        </w:rPr>
        <w:t>4. PROTECTING THE INDIGENOUS FYNBOS CHARACTER OF RE</w:t>
      </w:r>
      <w:r w:rsidR="002316C1">
        <w:rPr>
          <w:lang w:val="en-US"/>
        </w:rPr>
        <w:t>.</w:t>
      </w:r>
      <w:r>
        <w:rPr>
          <w:lang w:val="en-US"/>
        </w:rPr>
        <w:t xml:space="preserve"> </w:t>
      </w:r>
    </w:p>
    <w:p w14:paraId="66904BD6" w14:textId="19A43F8A" w:rsidR="00D72C39" w:rsidRDefault="00D72C39" w:rsidP="00215DDA">
      <w:pPr>
        <w:rPr>
          <w:lang w:val="en-US"/>
        </w:rPr>
      </w:pPr>
      <w:r>
        <w:rPr>
          <w:lang w:val="en-US"/>
        </w:rPr>
        <w:t>4.1 Special provisions are formulated to protect the natural fynbos character of the street reserves in RE</w:t>
      </w:r>
      <w:r w:rsidR="004D4B36">
        <w:rPr>
          <w:lang w:val="en-US"/>
        </w:rPr>
        <w:t xml:space="preserve"> and the natural ‘corridor’ this provides to the sea.</w:t>
      </w:r>
    </w:p>
    <w:p w14:paraId="7FFCE49D" w14:textId="77777777" w:rsidR="00D72C39" w:rsidRDefault="00D72C39" w:rsidP="00215DDA">
      <w:pPr>
        <w:rPr>
          <w:lang w:val="en-US"/>
        </w:rPr>
      </w:pPr>
    </w:p>
    <w:p w14:paraId="2210AC58" w14:textId="004DF64C" w:rsidR="00D72C39" w:rsidRDefault="00D72C39" w:rsidP="00215DDA">
      <w:pPr>
        <w:rPr>
          <w:lang w:val="en-US"/>
        </w:rPr>
      </w:pPr>
      <w:r>
        <w:rPr>
          <w:lang w:val="en-US"/>
        </w:rPr>
        <w:t>5. ENSURING THAT ERVEN ARE USED FOR RESIDENTIAL PURPOSES</w:t>
      </w:r>
      <w:r w:rsidR="002316C1">
        <w:rPr>
          <w:lang w:val="en-US"/>
        </w:rPr>
        <w:t>.</w:t>
      </w:r>
      <w:r>
        <w:rPr>
          <w:lang w:val="en-US"/>
        </w:rPr>
        <w:t xml:space="preserve"> </w:t>
      </w:r>
    </w:p>
    <w:p w14:paraId="4F2DE06B" w14:textId="77777777" w:rsidR="00E17EE2" w:rsidRDefault="00D72C39" w:rsidP="00215DDA">
      <w:pPr>
        <w:rPr>
          <w:lang w:val="en-US"/>
        </w:rPr>
      </w:pPr>
      <w:r>
        <w:rPr>
          <w:lang w:val="en-US"/>
        </w:rPr>
        <w:t>5.1 The title deed cond</w:t>
      </w:r>
      <w:r w:rsidR="0021274D">
        <w:rPr>
          <w:lang w:val="en-US"/>
        </w:rPr>
        <w:t>i</w:t>
      </w:r>
      <w:r>
        <w:rPr>
          <w:lang w:val="en-US"/>
        </w:rPr>
        <w:t>tions restrict the use of erven to residential purposes</w:t>
      </w:r>
      <w:r w:rsidR="0021274D">
        <w:rPr>
          <w:lang w:val="en-US"/>
        </w:rPr>
        <w:t xml:space="preserve">. </w:t>
      </w:r>
    </w:p>
    <w:p w14:paraId="6682EB9E" w14:textId="4AB9A64E" w:rsidR="00D72C39" w:rsidRDefault="0021274D" w:rsidP="00215DDA">
      <w:pPr>
        <w:rPr>
          <w:lang w:val="en-US"/>
        </w:rPr>
      </w:pPr>
      <w:r>
        <w:rPr>
          <w:lang w:val="en-US"/>
        </w:rPr>
        <w:t>This precludes business uses such as the renting of rooms</w:t>
      </w:r>
      <w:r w:rsidR="00E17EE2">
        <w:rPr>
          <w:lang w:val="en-US"/>
        </w:rPr>
        <w:t xml:space="preserve"> through Bed-and-Breakfast and Guest House businesses.</w:t>
      </w:r>
    </w:p>
    <w:p w14:paraId="7644C0F2" w14:textId="35DE51AB" w:rsidR="00E17EE2" w:rsidRDefault="00E17EE2" w:rsidP="00215DDA">
      <w:pPr>
        <w:rPr>
          <w:lang w:val="en-US"/>
        </w:rPr>
      </w:pPr>
      <w:r>
        <w:rPr>
          <w:lang w:val="en-US"/>
        </w:rPr>
        <w:t>The municipality cannot lawfully permit the above uses without first removing or amending the title deed restrictions.</w:t>
      </w:r>
      <w:r w:rsidR="002316C1">
        <w:rPr>
          <w:lang w:val="en-US"/>
        </w:rPr>
        <w:t xml:space="preserve"> It is proposed that removal or amendment of the restrictions be deferred.</w:t>
      </w:r>
    </w:p>
    <w:p w14:paraId="4E35D7C5" w14:textId="42738539" w:rsidR="00E17EE2" w:rsidRDefault="00E17EE2" w:rsidP="00215DDA">
      <w:pPr>
        <w:rPr>
          <w:lang w:val="en-US"/>
        </w:rPr>
      </w:pPr>
      <w:r>
        <w:rPr>
          <w:lang w:val="en-US"/>
        </w:rPr>
        <w:t>5.2 Conversely, short-term renting of a house to a family (wh</w:t>
      </w:r>
      <w:r w:rsidR="00715CA1">
        <w:rPr>
          <w:lang w:val="en-US"/>
        </w:rPr>
        <w:t>ich</w:t>
      </w:r>
      <w:r>
        <w:rPr>
          <w:lang w:val="en-US"/>
        </w:rPr>
        <w:t xml:space="preserve"> </w:t>
      </w:r>
      <w:r w:rsidR="00715CA1">
        <w:rPr>
          <w:lang w:val="en-US"/>
        </w:rPr>
        <w:t>might</w:t>
      </w:r>
      <w:r>
        <w:rPr>
          <w:lang w:val="en-US"/>
        </w:rPr>
        <w:t xml:space="preserve"> be accompanied by family and friends) is not restricted by the title deed</w:t>
      </w:r>
      <w:r w:rsidR="002316C1">
        <w:rPr>
          <w:lang w:val="en-US"/>
        </w:rPr>
        <w:t xml:space="preserve"> conditions</w:t>
      </w:r>
      <w:r>
        <w:rPr>
          <w:lang w:val="en-US"/>
        </w:rPr>
        <w:t>.</w:t>
      </w:r>
    </w:p>
    <w:p w14:paraId="740D38A3" w14:textId="12B724FB" w:rsidR="00E17EE2" w:rsidRDefault="00E17EE2" w:rsidP="00215DDA">
      <w:pPr>
        <w:rPr>
          <w:lang w:val="en-US"/>
        </w:rPr>
      </w:pPr>
      <w:r>
        <w:rPr>
          <w:lang w:val="en-US"/>
        </w:rPr>
        <w:t xml:space="preserve">5.3 To ensure the continued enjoyment by the rest of the RE owners of its rural residential character, it is proposed to limit the number of </w:t>
      </w:r>
      <w:r w:rsidR="002316C1">
        <w:rPr>
          <w:lang w:val="en-US"/>
        </w:rPr>
        <w:t xml:space="preserve">guest </w:t>
      </w:r>
      <w:r>
        <w:rPr>
          <w:lang w:val="en-US"/>
        </w:rPr>
        <w:t>rooms that are rented out to two</w:t>
      </w:r>
      <w:r w:rsidR="00E97469">
        <w:rPr>
          <w:lang w:val="en-US"/>
        </w:rPr>
        <w:t>;</w:t>
      </w:r>
      <w:r>
        <w:rPr>
          <w:lang w:val="en-US"/>
        </w:rPr>
        <w:t xml:space="preserve"> and </w:t>
      </w:r>
      <w:r w:rsidR="00AB65EC">
        <w:rPr>
          <w:lang w:val="en-US"/>
        </w:rPr>
        <w:t xml:space="preserve">that </w:t>
      </w:r>
      <w:r>
        <w:rPr>
          <w:lang w:val="en-US"/>
        </w:rPr>
        <w:t xml:space="preserve">the number of </w:t>
      </w:r>
      <w:r w:rsidR="00AB65EC">
        <w:rPr>
          <w:lang w:val="en-US"/>
        </w:rPr>
        <w:t xml:space="preserve">guests </w:t>
      </w:r>
      <w:r>
        <w:rPr>
          <w:lang w:val="en-US"/>
        </w:rPr>
        <w:t xml:space="preserve">that may stay overnight at a short-term rental </w:t>
      </w:r>
      <w:r w:rsidR="00952406">
        <w:rPr>
          <w:lang w:val="en-US"/>
        </w:rPr>
        <w:t xml:space="preserve">dwelling </w:t>
      </w:r>
      <w:r w:rsidR="00AB65EC">
        <w:rPr>
          <w:lang w:val="en-US"/>
        </w:rPr>
        <w:t>be limited.</w:t>
      </w:r>
      <w:r>
        <w:rPr>
          <w:lang w:val="en-US"/>
        </w:rPr>
        <w:t xml:space="preserve"> </w:t>
      </w:r>
    </w:p>
    <w:p w14:paraId="39513928" w14:textId="3C5BFBE2" w:rsidR="00BF3617" w:rsidRDefault="00E97469" w:rsidP="00215DDA">
      <w:pPr>
        <w:rPr>
          <w:lang w:val="en-US"/>
        </w:rPr>
      </w:pPr>
      <w:r>
        <w:rPr>
          <w:lang w:val="en-US"/>
        </w:rPr>
        <w:t xml:space="preserve">Such renting </w:t>
      </w:r>
      <w:r w:rsidR="00BF3617">
        <w:rPr>
          <w:lang w:val="en-US"/>
        </w:rPr>
        <w:t xml:space="preserve">will be consent use for a specified </w:t>
      </w:r>
      <w:r>
        <w:rPr>
          <w:lang w:val="en-US"/>
        </w:rPr>
        <w:t>period</w:t>
      </w:r>
      <w:r w:rsidR="002316C1">
        <w:rPr>
          <w:lang w:val="en-US"/>
        </w:rPr>
        <w:t xml:space="preserve">. The prior consent by the immediate neighbours is required. </w:t>
      </w:r>
    </w:p>
    <w:p w14:paraId="52638632" w14:textId="7AD3B5EF" w:rsidR="00E17EE2" w:rsidRDefault="00BF3617" w:rsidP="00215DDA">
      <w:pPr>
        <w:rPr>
          <w:lang w:val="en-US"/>
        </w:rPr>
      </w:pPr>
      <w:r>
        <w:rPr>
          <w:lang w:val="en-US"/>
        </w:rPr>
        <w:t>5.4 To ensure compliance with the orderly and peaceful residential enjoyment of RE, the owner must occupy the dwelling at the time when the rooms are rented out</w:t>
      </w:r>
      <w:r w:rsidR="00E97469">
        <w:rPr>
          <w:lang w:val="en-US"/>
        </w:rPr>
        <w:t>;</w:t>
      </w:r>
      <w:r>
        <w:rPr>
          <w:lang w:val="en-US"/>
        </w:rPr>
        <w:t xml:space="preserve"> </w:t>
      </w:r>
      <w:r w:rsidR="00E97469">
        <w:rPr>
          <w:lang w:val="en-US"/>
        </w:rPr>
        <w:t xml:space="preserve">or </w:t>
      </w:r>
      <w:r>
        <w:rPr>
          <w:lang w:val="en-US"/>
        </w:rPr>
        <w:t>a</w:t>
      </w:r>
      <w:r w:rsidR="002316C1">
        <w:rPr>
          <w:lang w:val="en-US"/>
        </w:rPr>
        <w:t xml:space="preserve">n owner or </w:t>
      </w:r>
      <w:r>
        <w:rPr>
          <w:lang w:val="en-US"/>
        </w:rPr>
        <w:t>manager must occupy another dwelling in RE at the time of the short-term rental</w:t>
      </w:r>
      <w:r w:rsidR="002316C1">
        <w:rPr>
          <w:lang w:val="en-US"/>
        </w:rPr>
        <w:t>.</w:t>
      </w:r>
      <w:r>
        <w:rPr>
          <w:lang w:val="en-US"/>
        </w:rPr>
        <w:t xml:space="preserve">  </w:t>
      </w:r>
    </w:p>
    <w:p w14:paraId="51781873" w14:textId="074EDFFA" w:rsidR="00715CA1" w:rsidRDefault="00715CA1" w:rsidP="00215DDA">
      <w:pPr>
        <w:rPr>
          <w:lang w:val="en-US"/>
        </w:rPr>
      </w:pPr>
    </w:p>
    <w:p w14:paraId="77F33862" w14:textId="77189BD5" w:rsidR="00715CA1" w:rsidRDefault="00715CA1" w:rsidP="00715CA1">
      <w:pPr>
        <w:jc w:val="center"/>
        <w:rPr>
          <w:lang w:val="en-US"/>
        </w:rPr>
      </w:pPr>
      <w:r>
        <w:rPr>
          <w:lang w:val="en-US"/>
        </w:rPr>
        <w:t>0O0</w:t>
      </w:r>
    </w:p>
    <w:p w14:paraId="2D61303A" w14:textId="77777777" w:rsidR="004A18C2" w:rsidRPr="00215DDA" w:rsidRDefault="004A18C2" w:rsidP="00215DDA">
      <w:pPr>
        <w:rPr>
          <w:lang w:val="en-US"/>
        </w:rPr>
      </w:pPr>
    </w:p>
    <w:sectPr w:rsidR="004A18C2" w:rsidRPr="00215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202D"/>
    <w:multiLevelType w:val="hybridMultilevel"/>
    <w:tmpl w:val="FB42B7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48"/>
    <w:rsid w:val="00096C0E"/>
    <w:rsid w:val="001F71FF"/>
    <w:rsid w:val="001F7C7C"/>
    <w:rsid w:val="0021274D"/>
    <w:rsid w:val="00215DDA"/>
    <w:rsid w:val="002316C1"/>
    <w:rsid w:val="00241EDE"/>
    <w:rsid w:val="002C3A35"/>
    <w:rsid w:val="004A18C2"/>
    <w:rsid w:val="004D4B36"/>
    <w:rsid w:val="00715CA1"/>
    <w:rsid w:val="00785248"/>
    <w:rsid w:val="007B363F"/>
    <w:rsid w:val="00815BD5"/>
    <w:rsid w:val="00845F77"/>
    <w:rsid w:val="008F7B5E"/>
    <w:rsid w:val="00952406"/>
    <w:rsid w:val="009533BE"/>
    <w:rsid w:val="00AB65EC"/>
    <w:rsid w:val="00B74F96"/>
    <w:rsid w:val="00BB003F"/>
    <w:rsid w:val="00BF3617"/>
    <w:rsid w:val="00C94053"/>
    <w:rsid w:val="00D16EF5"/>
    <w:rsid w:val="00D67DF5"/>
    <w:rsid w:val="00D72C39"/>
    <w:rsid w:val="00DD77F7"/>
    <w:rsid w:val="00E17EE2"/>
    <w:rsid w:val="00E769F5"/>
    <w:rsid w:val="00E97469"/>
    <w:rsid w:val="00EC16E4"/>
    <w:rsid w:val="00F80D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Eldie Brink</dc:creator>
  <cp:lastModifiedBy>RE</cp:lastModifiedBy>
  <cp:revision>3</cp:revision>
  <dcterms:created xsi:type="dcterms:W3CDTF">2019-10-20T19:38:00Z</dcterms:created>
  <dcterms:modified xsi:type="dcterms:W3CDTF">2019-11-11T19:32:00Z</dcterms:modified>
</cp:coreProperties>
</file>